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468" w:rsidRPr="00CF4D15" w:rsidRDefault="001E0DE3" w:rsidP="005E6839">
      <w:pPr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 xml:space="preserve"> Management of </w:t>
      </w:r>
      <w:r w:rsidR="00874468"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 xml:space="preserve">Renal </w:t>
      </w:r>
      <w:r w:rsidR="00CF1D70"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Abscess</w:t>
      </w: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 xml:space="preserve"> in </w:t>
      </w:r>
      <w:r w:rsidR="005E6839"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5</w:t>
      </w: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 xml:space="preserve"> years old </w:t>
      </w:r>
      <w:r w:rsidR="00D96A5F"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gi</w:t>
      </w:r>
      <w:r w:rsidR="005E6839"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rl</w:t>
      </w: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,</w:t>
      </w:r>
      <w:r w:rsidR="00874468"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 xml:space="preserve"> A Case Report </w:t>
      </w:r>
    </w:p>
    <w:p w:rsidR="00874468" w:rsidRPr="00CF4D15" w:rsidRDefault="00D96A5F" w:rsidP="00874468">
      <w:pPr>
        <w:rPr>
          <w:rFonts w:asciiTheme="majorHAnsi" w:hAnsiTheme="majorHAnsi" w:cs="B Nazanin"/>
          <w:shd w:val="clear" w:color="auto" w:fill="FFFFFF"/>
        </w:rPr>
      </w:pPr>
      <w:proofErr w:type="spellStart"/>
      <w:r w:rsidRPr="00CF4D15">
        <w:rPr>
          <w:rFonts w:asciiTheme="majorHAnsi" w:hAnsiTheme="majorHAnsi" w:cs="B Nazanin"/>
          <w:shd w:val="clear" w:color="auto" w:fill="FFFFFF"/>
        </w:rPr>
        <w:t>Maryam</w:t>
      </w:r>
      <w:proofErr w:type="spellEnd"/>
      <w:r w:rsidRPr="00CF4D15">
        <w:rPr>
          <w:rFonts w:asciiTheme="majorHAnsi" w:hAnsiTheme="majorHAnsi" w:cs="B Nazanin"/>
          <w:shd w:val="clear" w:color="auto" w:fill="FFFFFF"/>
        </w:rPr>
        <w:t xml:space="preserve"> </w:t>
      </w:r>
      <w:proofErr w:type="gramStart"/>
      <w:r w:rsidR="00304F8F" w:rsidRPr="00CF4D15">
        <w:rPr>
          <w:rFonts w:asciiTheme="majorHAnsi" w:hAnsiTheme="majorHAnsi" w:cs="B Nazanin"/>
          <w:shd w:val="clear" w:color="auto" w:fill="FFFFFF"/>
        </w:rPr>
        <w:t>Boroomand</w:t>
      </w:r>
      <w:r w:rsidR="000A60A5" w:rsidRPr="00CF4D15">
        <w:rPr>
          <w:rFonts w:asciiTheme="majorHAnsi" w:hAnsiTheme="majorHAnsi" w:cs="B Nazanin"/>
          <w:shd w:val="clear" w:color="auto" w:fill="FFFFFF"/>
          <w:vertAlign w:val="superscript"/>
        </w:rPr>
        <w:t>1</w:t>
      </w:r>
      <w:r w:rsidR="00304F8F" w:rsidRPr="00CF4D15">
        <w:rPr>
          <w:rFonts w:asciiTheme="majorHAnsi" w:hAnsiTheme="majorHAnsi" w:cs="B Nazanin"/>
          <w:shd w:val="clear" w:color="auto" w:fill="FFFFFF"/>
        </w:rPr>
        <w:t xml:space="preserve"> ,</w:t>
      </w:r>
      <w:proofErr w:type="gramEnd"/>
      <w:r w:rsidR="00304F8F" w:rsidRPr="00CF4D15">
        <w:rPr>
          <w:rFonts w:asciiTheme="majorHAnsi" w:hAnsiTheme="majorHAnsi" w:cs="B Nazanin"/>
          <w:shd w:val="clear" w:color="auto" w:fill="FFFFFF"/>
        </w:rPr>
        <w:t xml:space="preserve"> </w:t>
      </w:r>
      <w:proofErr w:type="spellStart"/>
      <w:r w:rsidR="00304F8F" w:rsidRPr="00CF4D15">
        <w:rPr>
          <w:rFonts w:asciiTheme="majorHAnsi" w:hAnsiTheme="majorHAnsi" w:cs="B Nazanin"/>
          <w:shd w:val="clear" w:color="auto" w:fill="FFFFFF"/>
        </w:rPr>
        <w:t>Mastaneh</w:t>
      </w:r>
      <w:proofErr w:type="spellEnd"/>
      <w:r w:rsidR="00304F8F" w:rsidRPr="00CF4D15">
        <w:rPr>
          <w:rFonts w:asciiTheme="majorHAnsi" w:hAnsiTheme="majorHAnsi" w:cs="B Nazanin"/>
          <w:shd w:val="clear" w:color="auto" w:fill="FFFFFF"/>
        </w:rPr>
        <w:t xml:space="preserve"> Moghtaderi</w:t>
      </w:r>
      <w:r w:rsidR="000A60A5" w:rsidRPr="00CF4D15">
        <w:rPr>
          <w:rFonts w:asciiTheme="majorHAnsi" w:hAnsiTheme="majorHAnsi" w:cs="B Nazanin"/>
          <w:shd w:val="clear" w:color="auto" w:fill="FFFFFF"/>
          <w:vertAlign w:val="superscript"/>
        </w:rPr>
        <w:t>2</w:t>
      </w:r>
      <w:r w:rsidR="00304F8F" w:rsidRPr="00CF4D15">
        <w:rPr>
          <w:rFonts w:asciiTheme="majorHAnsi" w:hAnsiTheme="majorHAnsi" w:cs="B Nazanin"/>
          <w:shd w:val="clear" w:color="auto" w:fill="FFFFFF"/>
        </w:rPr>
        <w:t xml:space="preserve">,  </w:t>
      </w:r>
      <w:proofErr w:type="spellStart"/>
      <w:r w:rsidR="00304F8F" w:rsidRPr="00CF4D15">
        <w:rPr>
          <w:rFonts w:asciiTheme="majorHAnsi" w:hAnsiTheme="majorHAnsi" w:cs="B Nazanin"/>
          <w:shd w:val="clear" w:color="auto" w:fill="FFFFFF"/>
        </w:rPr>
        <w:t>Pooya</w:t>
      </w:r>
      <w:proofErr w:type="spellEnd"/>
      <w:r w:rsidR="00304F8F" w:rsidRPr="00CF4D15">
        <w:rPr>
          <w:rFonts w:asciiTheme="majorHAnsi" w:hAnsiTheme="majorHAnsi" w:cs="B Nazanin"/>
          <w:shd w:val="clear" w:color="auto" w:fill="FFFFFF"/>
        </w:rPr>
        <w:t xml:space="preserve"> H</w:t>
      </w:r>
      <w:r w:rsidRPr="00CF4D15">
        <w:rPr>
          <w:rFonts w:asciiTheme="majorHAnsi" w:hAnsiTheme="majorHAnsi" w:cs="B Nazanin"/>
          <w:shd w:val="clear" w:color="auto" w:fill="FFFFFF"/>
        </w:rPr>
        <w:t>ekmati</w:t>
      </w:r>
      <w:r w:rsidR="000A60A5" w:rsidRPr="00CF4D15">
        <w:rPr>
          <w:rFonts w:asciiTheme="majorHAnsi" w:hAnsiTheme="majorHAnsi" w:cs="B Nazanin"/>
          <w:shd w:val="clear" w:color="auto" w:fill="FFFFFF"/>
          <w:vertAlign w:val="superscript"/>
        </w:rPr>
        <w:t>3</w:t>
      </w:r>
    </w:p>
    <w:p w:rsidR="000A60A5" w:rsidRPr="00586E27" w:rsidRDefault="000A60A5" w:rsidP="005C499F">
      <w:pPr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</w:pPr>
      <w:r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1- Resident of Pediatrics, </w:t>
      </w:r>
      <w:r w:rsidR="005C499F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>Children Medical Center, TUMS,</w:t>
      </w:r>
      <w:r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 Tehran, Iran</w:t>
      </w:r>
    </w:p>
    <w:p w:rsidR="000A60A5" w:rsidRPr="00586E27" w:rsidRDefault="000A60A5" w:rsidP="00C01389">
      <w:pPr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</w:pPr>
      <w:r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2- Associated Professor of Pediatric Nephrology, Chronic Kidney Disease Research Center, </w:t>
      </w:r>
      <w:r w:rsidR="005C499F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>Children Medical Center, TUMS,</w:t>
      </w:r>
      <w:r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 Tehran, Iran</w:t>
      </w:r>
      <w:r w:rsidR="007406E3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, </w:t>
      </w:r>
      <w:hyperlink r:id="rId6" w:history="1">
        <w:r w:rsidR="005C499F" w:rsidRPr="00586E27">
          <w:rPr>
            <w:rStyle w:val="Hyperlink"/>
            <w:rFonts w:asciiTheme="majorHAnsi" w:hAnsiTheme="majorHAnsi" w:cs="B Nazanin"/>
            <w:i/>
            <w:iCs/>
            <w:color w:val="auto"/>
            <w:sz w:val="16"/>
            <w:szCs w:val="16"/>
            <w:shd w:val="clear" w:color="auto" w:fill="FFFFFF"/>
          </w:rPr>
          <w:t>Drmoghtaderi@gmail.com</w:t>
        </w:r>
      </w:hyperlink>
      <w:r w:rsidR="005C499F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, </w:t>
      </w:r>
      <w:r w:rsidR="007406E3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>Corresponding Author</w:t>
      </w:r>
      <w:r w:rsidR="005C499F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, </w:t>
      </w:r>
    </w:p>
    <w:p w:rsidR="000A60A5" w:rsidRPr="00586E27" w:rsidRDefault="000A60A5" w:rsidP="000A60A5">
      <w:pPr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</w:pPr>
      <w:r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3- </w:t>
      </w:r>
      <w:r w:rsidR="005C499F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Pediatric </w:t>
      </w:r>
      <w:proofErr w:type="spellStart"/>
      <w:r w:rsidR="005C499F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>Ur</w:t>
      </w:r>
      <w:r w:rsidR="00586E27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>ologyst</w:t>
      </w:r>
      <w:proofErr w:type="spellEnd"/>
      <w:r w:rsidR="00586E27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>, Pediatric Urology and R</w:t>
      </w:r>
      <w:r w:rsidR="005C499F"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egenerative Medicine Research Center, Children Medical Center, TUMS, Tehran, Iran. </w:t>
      </w:r>
      <w:r w:rsidRPr="00586E27">
        <w:rPr>
          <w:rFonts w:asciiTheme="majorHAnsi" w:hAnsiTheme="majorHAnsi" w:cs="B Nazanin"/>
          <w:i/>
          <w:iCs/>
          <w:sz w:val="16"/>
          <w:szCs w:val="16"/>
          <w:shd w:val="clear" w:color="auto" w:fill="FFFFFF"/>
        </w:rPr>
        <w:t xml:space="preserve"> </w:t>
      </w:r>
    </w:p>
    <w:p w:rsidR="00304F8F" w:rsidRPr="00CF4D15" w:rsidRDefault="00874468" w:rsidP="00304F8F">
      <w:pPr>
        <w:tabs>
          <w:tab w:val="left" w:pos="1752"/>
        </w:tabs>
        <w:rPr>
          <w:rFonts w:asciiTheme="majorHAnsi" w:hAnsiTheme="majorHAnsi" w:cs="B Nazanin"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Abstract</w:t>
      </w:r>
      <w:proofErr w:type="gramStart"/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:</w:t>
      </w:r>
      <w:proofErr w:type="gramEnd"/>
      <w:r w:rsidRPr="00CF4D15">
        <w:rPr>
          <w:rFonts w:asciiTheme="majorHAnsi" w:hAnsiTheme="majorHAnsi" w:cs="B Nazanin"/>
          <w:sz w:val="28"/>
          <w:szCs w:val="28"/>
        </w:rPr>
        <w:br/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Renal abscess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es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are rare in </w:t>
      </w:r>
      <w:r w:rsidR="000F211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childhood. They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ha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ve vague manifestations </w:t>
      </w:r>
      <w:proofErr w:type="gramStart"/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and  any</w:t>
      </w:r>
      <w:proofErr w:type="gramEnd"/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delay in 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proper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diagnosis and treatment could lead to morbidity and 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mortality. We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present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 a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5E683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5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year old girl with multiple renal 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abscesses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after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pyelonephritis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that 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lead to total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nephrectomy</w:t>
      </w:r>
      <w:proofErr w:type="spellEnd"/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due to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multiple drug resistance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Pr="00CF4D15">
        <w:rPr>
          <w:rFonts w:asciiTheme="majorHAnsi" w:hAnsiTheme="majorHAnsi" w:cs="B Nazanin"/>
          <w:sz w:val="28"/>
          <w:szCs w:val="28"/>
        </w:rPr>
        <w:br/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The renal abscess may have subtle symptom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. Early diagnosis and treatment 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strongly 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prevent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 undue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mortality and morbidity.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This case highlights the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need of timed diagnosis and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pro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per treatment.  There must be 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 clini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cal suspicion of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renal abscess if treatment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 </w:t>
      </w:r>
      <w:proofErr w:type="spellStart"/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hve</w:t>
      </w:r>
      <w:proofErr w:type="spellEnd"/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n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ot enough</w:t>
      </w:r>
      <w:r w:rsidR="00304F8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effect on clinical condition of patient.</w:t>
      </w:r>
    </w:p>
    <w:p w:rsidR="009110E8" w:rsidRPr="00CF4D15" w:rsidRDefault="00304F8F" w:rsidP="00304F8F">
      <w:pPr>
        <w:tabs>
          <w:tab w:val="left" w:pos="1752"/>
        </w:tabs>
        <w:rPr>
          <w:rFonts w:asciiTheme="majorHAnsi" w:hAnsiTheme="majorHAnsi" w:cs="B Nazanin"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874468" w:rsidRPr="00CF4D15">
        <w:rPr>
          <w:rFonts w:asciiTheme="majorHAnsi" w:hAnsiTheme="majorHAnsi" w:cs="B Nazanin"/>
          <w:sz w:val="28"/>
          <w:szCs w:val="28"/>
        </w:rPr>
        <w:br/>
      </w:r>
      <w:r w:rsidR="00874468"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Key words: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87446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Acute </w:t>
      </w:r>
      <w:proofErr w:type="spellStart"/>
      <w:proofErr w:type="gramStart"/>
      <w:r w:rsidR="0087446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Pyelonephritis</w:t>
      </w:r>
      <w:proofErr w:type="spellEnd"/>
      <w:r w:rsidR="0087446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,</w:t>
      </w:r>
      <w:proofErr w:type="gramEnd"/>
      <w:r w:rsidR="000F211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87446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Renal </w:t>
      </w:r>
      <w:r w:rsidR="00CF1D7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Abscess, children</w:t>
      </w:r>
    </w:p>
    <w:p w:rsidR="00874468" w:rsidRPr="00CF4D15" w:rsidRDefault="00874468" w:rsidP="00A95289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Introduction</w:t>
      </w:r>
      <w:proofErr w:type="gramStart"/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:</w:t>
      </w:r>
      <w:proofErr w:type="gramEnd"/>
      <w:r w:rsidRPr="00CF4D15">
        <w:rPr>
          <w:rFonts w:asciiTheme="majorHAnsi" w:hAnsiTheme="majorHAnsi" w:cs="B Nazanin"/>
          <w:sz w:val="28"/>
          <w:szCs w:val="28"/>
        </w:rPr>
        <w:br/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nal and </w:t>
      </w:r>
      <w:proofErr w:type="spellStart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perirenal</w:t>
      </w:r>
      <w:proofErr w:type="spellEnd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abscess is an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uncommon 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potentially lethal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diseases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resulting from infection of the kidney or its surroundings like </w:t>
      </w:r>
      <w:proofErr w:type="spellStart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pyelonephritis</w:t>
      </w:r>
      <w:proofErr w:type="spellEnd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or from </w:t>
      </w:r>
      <w:proofErr w:type="spellStart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hematogenous</w:t>
      </w:r>
      <w:proofErr w:type="spellEnd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spread of  another foci.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[1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 2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]</w:t>
      </w:r>
      <w:r w:rsidRPr="00CF4D15">
        <w:rPr>
          <w:rFonts w:asciiTheme="majorHAnsi" w:hAnsiTheme="majorHAnsi" w:cs="B Nazanin"/>
          <w:sz w:val="28"/>
          <w:szCs w:val="28"/>
        </w:rPr>
        <w:t xml:space="preserve"> 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There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may be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p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redisposing conditions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like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obstructive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uropathy</w:t>
      </w:r>
      <w:proofErr w:type="spellEnd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o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 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UTI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diabetes mellitus, </w:t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intravenous  drugs</w:t>
      </w:r>
      <w:proofErr w:type="gramEnd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abuse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 trauma,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recent abdominal or urologic operation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immunodepressi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vs</w:t>
      </w:r>
      <w:proofErr w:type="spellEnd"/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used in malignancies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or AIDS[3].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Clinical manifestations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are 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generally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nonspesific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such as fever and 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vague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abdominal pain.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Elevated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erythrocyte sedimentation rate (ESR) and 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increase of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C reactive protein (CRP),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leukocytosis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less often positive blood and urine cultures</w:t>
      </w:r>
      <w:r w:rsidR="00BB1CD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Therefore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delayed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definite diagnosis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can be quiet common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 Gram-negative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mainly Escherichia </w:t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coli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are</w:t>
      </w:r>
      <w:proofErr w:type="gram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the most common pathogens found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in cases </w:t>
      </w:r>
      <w:proofErr w:type="spellStart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folloining</w:t>
      </w:r>
      <w:proofErr w:type="spellEnd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urinary tract infection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Staphylococc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al renal </w:t>
      </w:r>
      <w:proofErr w:type="spellStart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abssess</w:t>
      </w:r>
      <w:proofErr w:type="spellEnd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(S.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aureus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)are most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predominate when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the route of infection is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haematogenous</w:t>
      </w:r>
      <w:proofErr w:type="spellEnd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.[2]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lastRenderedPageBreak/>
        <w:t>Differential  diagnose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  includes  emphysematous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pyelonephritis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 papillary necrosis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following acute </w:t>
      </w:r>
      <w:proofErr w:type="spellStart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pyeloephritis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acute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malacoplakia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lobar tuberculosis,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nephronia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renal cell carcinoma  or 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Wilms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’ 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tumour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 Therefore, a 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full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diagnostic</w:t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  study</w:t>
      </w:r>
      <w:proofErr w:type="gram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  is </w:t>
      </w:r>
      <w:proofErr w:type="spellStart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rcomended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[4].</w:t>
      </w:r>
      <w:r w:rsidR="00244331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ny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delay diagnosis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gramStart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of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renal</w:t>
      </w:r>
      <w:proofErr w:type="gramEnd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abssess</w:t>
      </w:r>
      <w:proofErr w:type="spellEnd"/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may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lea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d to </w:t>
      </w:r>
      <w:r w:rsidR="00B1761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increase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of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morbidity and mortality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 Nowadays it has been reduced because of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the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more sophisticated procedures like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computed tomography (CT) scan and magnet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ic resonance imaging (MRI) scan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[1]</w:t>
      </w:r>
      <w:r w:rsidRPr="00CF4D15">
        <w:rPr>
          <w:rFonts w:asciiTheme="majorHAnsi" w:hAnsiTheme="majorHAnsi" w:cs="B Nazanin"/>
          <w:sz w:val="28"/>
          <w:szCs w:val="28"/>
        </w:rPr>
        <w:br/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Classic treatment of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renal abscesses include</w:t>
      </w:r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antibiotics,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surgical exploration,  incision and drainage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when it is </w:t>
      </w:r>
      <w:proofErr w:type="spellStart"/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nessessary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or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nephrectomy</w:t>
      </w:r>
      <w:proofErr w:type="spellEnd"/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as the last one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Small renal abscesses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can be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treated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efficiently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with the </w:t>
      </w:r>
      <w:proofErr w:type="spellStart"/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propare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drainage and a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full course of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intravenous antibiotics[1]</w:t>
      </w:r>
      <w:r w:rsidRPr="00CF4D15">
        <w:rPr>
          <w:rFonts w:asciiTheme="majorHAnsi" w:hAnsiTheme="majorHAnsi" w:cs="B Nazanin"/>
          <w:sz w:val="28"/>
          <w:szCs w:val="28"/>
        </w:rPr>
        <w:br/>
      </w:r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We describe a case of</w:t>
      </w:r>
      <w:r w:rsidR="00D96A5F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multiple</w:t>
      </w:r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renal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abcess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ess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following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py</w:t>
      </w:r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elonephritis</w:t>
      </w:r>
      <w:proofErr w:type="spellEnd"/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that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eventually </w:t>
      </w:r>
      <w:r w:rsidR="00ED1E1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lead to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total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nephrectomy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because of 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microbial drug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resistance</w:t>
      </w:r>
      <w:r w:rsidR="00A9528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</w:p>
    <w:p w:rsidR="00874468" w:rsidRPr="00CF4D15" w:rsidRDefault="00874468" w:rsidP="00B6262B">
      <w:pPr>
        <w:rPr>
          <w:rFonts w:asciiTheme="majorHAnsi" w:hAnsiTheme="majorHAnsi" w:cs="CIDFont+F3"/>
          <w:sz w:val="28"/>
          <w:szCs w:val="28"/>
        </w:rPr>
      </w:pP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Case Presentation</w:t>
      </w:r>
      <w:proofErr w:type="gramStart"/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:</w:t>
      </w:r>
      <w:proofErr w:type="gramEnd"/>
      <w:r w:rsidRPr="00CF4D15">
        <w:rPr>
          <w:rFonts w:asciiTheme="majorHAnsi" w:hAnsiTheme="majorHAnsi" w:cs="B Nazanin"/>
          <w:sz w:val="28"/>
          <w:szCs w:val="28"/>
        </w:rPr>
        <w:br/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A </w:t>
      </w:r>
      <w:r w:rsidR="005E683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5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years old girl was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reffered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to our hospital with abdominal pain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fever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from 3 days ago .The pain was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periumblical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</w:t>
      </w:r>
      <w:r w:rsidR="006C505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contineus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6C505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radiating to left flank.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Other symptoms were malaise,</w:t>
      </w:r>
      <w:r w:rsidR="006C505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anorexia,</w:t>
      </w:r>
      <w:r w:rsidR="006C505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vomi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ting,</w:t>
      </w:r>
      <w:r w:rsidR="006C505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fever and dysuria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.She reported long</w:t>
      </w:r>
      <w:r w:rsidR="006C505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period of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constipation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voiding dysfunction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6C5059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lasting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several months ago.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She did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not 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have history of 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any 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urinary tract infection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in the past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.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In physical examination she had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left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costovertebral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angle </w:t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tendernes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,</w:t>
      </w:r>
      <w:proofErr w:type="gramEnd"/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fever and a dimple 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in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upper anal verge.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She had 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received </w:t>
      </w:r>
      <w:proofErr w:type="spellStart"/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cefexime</w:t>
      </w:r>
      <w:proofErr w:type="spellEnd"/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before 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admitting 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in hospital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Pr="00CF4D15">
        <w:rPr>
          <w:rFonts w:asciiTheme="majorHAnsi" w:hAnsiTheme="majorHAnsi" w:cs="B Nazanin"/>
          <w:sz w:val="28"/>
          <w:szCs w:val="28"/>
        </w:rPr>
        <w:br/>
      </w:r>
      <w:proofErr w:type="spellStart"/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Lablatory</w:t>
      </w:r>
      <w:proofErr w:type="spellEnd"/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findings include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lukocytosis</w:t>
      </w:r>
      <w:proofErr w:type="spellEnd"/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(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25000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)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with </w:t>
      </w:r>
      <w:proofErr w:type="spellStart"/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neutroph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ill</w:t>
      </w:r>
      <w:proofErr w:type="spellEnd"/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pre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dominan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ce, 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ESR=9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7,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CRP=31,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active urine analysis with negative urine and blood culture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 S</w:t>
      </w:r>
      <w:r w:rsidR="00032E53" w:rsidRPr="00CF4D15">
        <w:rPr>
          <w:rFonts w:asciiTheme="majorHAnsi" w:hAnsiTheme="majorHAnsi" w:cs="CIDFont+F3"/>
          <w:sz w:val="28"/>
          <w:szCs w:val="28"/>
        </w:rPr>
        <w:t>erum immunoglobulin levels were within normal range, immunodeficiency disorders including late-onset common</w:t>
      </w:r>
      <w:r w:rsidR="00702F96" w:rsidRPr="00CF4D15">
        <w:rPr>
          <w:rFonts w:asciiTheme="majorHAnsi" w:hAnsiTheme="majorHAnsi" w:cs="CIDFont+F3"/>
          <w:sz w:val="28"/>
          <w:szCs w:val="28"/>
        </w:rPr>
        <w:t xml:space="preserve"> </w:t>
      </w:r>
      <w:r w:rsidR="00032E53" w:rsidRPr="00CF4D15">
        <w:rPr>
          <w:rFonts w:asciiTheme="majorHAnsi" w:hAnsiTheme="majorHAnsi" w:cs="CIDFont+F3"/>
          <w:sz w:val="28"/>
          <w:szCs w:val="28"/>
        </w:rPr>
        <w:t>variable immunodeficiency were unlikely. The</w:t>
      </w:r>
      <w:r w:rsidR="00032E53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biochemistry 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study </w:t>
      </w:r>
      <w:r w:rsidR="00032E53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was normal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="00C15AA0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First 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performed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sonography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was 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normal .</w:t>
      </w:r>
      <w:proofErr w:type="spell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Cefteriaxon</w:t>
      </w:r>
      <w:proofErr w:type="spell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was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started </w:t>
      </w:r>
      <w:r w:rsidR="00702F96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at first but as the fever continued beyond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3 </w:t>
      </w:r>
      <w:proofErr w:type="spellStart"/>
      <w:proofErr w:type="gram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dayes</w:t>
      </w:r>
      <w:proofErr w:type="spellEnd"/>
      <w:proofErr w:type="gram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amikacine</w:t>
      </w:r>
      <w:proofErr w:type="spell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was added. </w:t>
      </w:r>
      <w:r w:rsidR="00B36B5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The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fevere</w:t>
      </w:r>
      <w:proofErr w:type="spellEnd"/>
      <w:r w:rsidR="00B36B5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gramStart"/>
      <w:r w:rsidR="00B36B5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continued 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for</w:t>
      </w:r>
      <w:proofErr w:type="gram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7dayes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</w:t>
      </w:r>
      <w:r w:rsidR="00B36B5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unilatral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lymphade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nopathy</w:t>
      </w:r>
      <w:proofErr w:type="spell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</w:t>
      </w:r>
      <w:proofErr w:type="spell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lukocytosis</w:t>
      </w:r>
      <w:proofErr w:type="spellEnd"/>
      <w:r w:rsidR="00B36B58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appeared , 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ESR</w:t>
      </w:r>
      <w:r w:rsidR="004310A1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raised more, so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reumatologic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consultation was </w:t>
      </w:r>
      <w:proofErr w:type="spellStart"/>
      <w:r w:rsidR="004310A1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reuested</w:t>
      </w:r>
      <w:proofErr w:type="spellEnd"/>
      <w:r w:rsidR="004310A1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because of suspicion of Kawasaki disease and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IVIG 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</w:t>
      </w:r>
      <w:proofErr w:type="spell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asprine</w:t>
      </w:r>
      <w:proofErr w:type="spell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was started</w:t>
      </w:r>
      <w:r w:rsidR="004310A1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Echocardioghraphy</w:t>
      </w:r>
      <w:proofErr w:type="spell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was normal.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But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the 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fever 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did 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not improved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so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renal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sonography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was repeated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lastRenderedPageBreak/>
        <w:t xml:space="preserve">that 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revealed three </w:t>
      </w:r>
      <w:proofErr w:type="spell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hypoecho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ic</w:t>
      </w:r>
      <w:proofErr w:type="spellEnd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gramStart"/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lesion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</w:t>
      </w:r>
      <w:r w:rsidR="005A341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without</w:t>
      </w:r>
      <w:proofErr w:type="gram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vascularity</w:t>
      </w:r>
      <w:proofErr w:type="spellEnd"/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: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in 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the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upper pole of 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the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left kidney (38×25 mm), lower pole of left kidney (24×10 mm) and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subcortical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middile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lobe of left kidney(9×7 mm) with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perinephric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liquid</w:t>
      </w:r>
      <w:r w:rsidR="002A00E4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accumulation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DMSA scan was </w:t>
      </w:r>
      <w:proofErr w:type="spellStart"/>
      <w:proofErr w:type="gramStart"/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showon</w:t>
      </w:r>
      <w:proofErr w:type="spellEnd"/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 multiple</w:t>
      </w:r>
      <w:proofErr w:type="gramEnd"/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defect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in left kidney.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CT 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ngiography of left kidney revealed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enlargment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heterogenosity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of  kidney,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fat stranding and inflammation in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perinephric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area,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several lesions </w:t>
      </w:r>
      <w:proofErr w:type="spellStart"/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with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low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attenuated in upper pole(44×30 mm) and lower pole (16×9 mm)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 and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also three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paraaortic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lymphnodes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in left renal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hilum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(6×9 mm).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In VCUG 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she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had grade 3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reflax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in left kidney and widening of left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pyelocalicial</w:t>
      </w:r>
      <w:proofErr w:type="spellEnd"/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system due to abscess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fo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rmation .As a result </w:t>
      </w:r>
      <w:proofErr w:type="spellStart"/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ceftriaxon</w:t>
      </w:r>
      <w:proofErr w:type="spellEnd"/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was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discontinued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meropenem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vancomycin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were added to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amikacin</w:t>
      </w:r>
      <w:proofErr w:type="spellEnd"/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.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But because of no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response to medical </w:t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treatment 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after</w:t>
      </w:r>
      <w:proofErr w:type="gram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urologic consultation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nephrectomy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was performed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. 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After 6 months fallow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up BUN,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Cr, electrolytes are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normal. Constipation and v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o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iding dysfunction improve</w:t>
      </w:r>
      <w:r w:rsidR="00B6262B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 remarkably</w:t>
      </w:r>
      <w:r w:rsidR="00F65C37"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</w:t>
      </w:r>
    </w:p>
    <w:p w:rsidR="00F65C37" w:rsidRPr="00CF4D15" w:rsidRDefault="00F65C37" w:rsidP="005A3414">
      <w:pPr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t>DISCUTION</w:t>
      </w:r>
    </w:p>
    <w:p w:rsidR="00E3764B" w:rsidRPr="00CF4D15" w:rsidRDefault="002B65E6" w:rsidP="00E17C68">
      <w:pPr>
        <w:rPr>
          <w:rFonts w:asciiTheme="majorHAnsi" w:hAnsiTheme="majorHAnsi" w:cs="Georgia"/>
          <w:sz w:val="28"/>
          <w:szCs w:val="28"/>
        </w:rPr>
      </w:pPr>
      <w:r w:rsidRPr="00CF4D15">
        <w:rPr>
          <w:rFonts w:asciiTheme="majorHAnsi" w:eastAsia="Times New Roman" w:hAnsiTheme="majorHAnsi" w:cs="Times New Roman"/>
          <w:sz w:val="28"/>
          <w:szCs w:val="28"/>
        </w:rPr>
        <w:t>Renal abscesses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 occur</w:t>
      </w:r>
      <w:r w:rsidR="00222638" w:rsidRPr="00CF4D15">
        <w:rPr>
          <w:rFonts w:asciiTheme="majorHAnsi" w:eastAsia="Times New Roman" w:hAnsiTheme="majorHAnsi" w:cs="Times New Roman"/>
          <w:sz w:val="28"/>
          <w:szCs w:val="28"/>
        </w:rPr>
        <w:t xml:space="preserve"> in all age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s </w:t>
      </w:r>
      <w:r w:rsidR="00222638" w:rsidRPr="00CF4D15">
        <w:rPr>
          <w:rFonts w:asciiTheme="majorHAnsi" w:eastAsia="Times New Roman" w:hAnsiTheme="majorHAnsi" w:cs="Times New Roman"/>
          <w:sz w:val="28"/>
          <w:szCs w:val="28"/>
        </w:rPr>
        <w:t>and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are three times more 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common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in </w:t>
      </w:r>
      <w:proofErr w:type="gramStart"/>
      <w:r w:rsidRPr="00CF4D15">
        <w:rPr>
          <w:rFonts w:asciiTheme="majorHAnsi" w:eastAsia="Times New Roman" w:hAnsiTheme="majorHAnsi" w:cs="Times New Roman"/>
          <w:sz w:val="28"/>
          <w:szCs w:val="28"/>
        </w:rPr>
        <w:t>males  than</w:t>
      </w:r>
      <w:proofErr w:type="gram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in females.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 These abscesses </w:t>
      </w:r>
      <w:proofErr w:type="gramStart"/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are  walled</w:t>
      </w:r>
      <w:proofErr w:type="gramEnd"/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-off cavities and m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ost 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of them are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unilateral single lesions (77%) and occur in the right kidney 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more frequently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(63%)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. The incidence of renal abscess in children is unknown.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(4) 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Interestingly o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ur patient was female 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with multiple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renal abscess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es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in 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her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left kidney. 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>D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iagnos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is of renal abscess is a clinical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challenge due to divers</w:t>
      </w:r>
      <w:r w:rsidR="00E647F8" w:rsidRPr="00CF4D15">
        <w:rPr>
          <w:rFonts w:asciiTheme="majorHAnsi" w:eastAsia="Times New Roman" w:hAnsiTheme="majorHAnsi" w:cs="Times New Roman"/>
          <w:sz w:val="28"/>
          <w:szCs w:val="28"/>
        </w:rPr>
        <w:t xml:space="preserve">ity of the source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of infection and different</w:t>
      </w:r>
      <w:r w:rsidR="007E6322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pathogenetic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mechanisms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,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such as complicati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on of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UTI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,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hematogenous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spread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of a far infectious foci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, or in rare cases of 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staphylococcal carbuncle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proxim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al kidneys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(5</w:t>
      </w:r>
      <w:proofErr w:type="gramStart"/>
      <w:r w:rsidR="00F52B09" w:rsidRPr="00CF4D15">
        <w:rPr>
          <w:rFonts w:asciiTheme="majorHAnsi" w:eastAsia="Times New Roman" w:hAnsiTheme="majorHAnsi" w:cs="Times New Roman"/>
          <w:sz w:val="28"/>
          <w:szCs w:val="28"/>
        </w:rPr>
        <w:t>,6</w:t>
      </w:r>
      <w:proofErr w:type="gramEnd"/>
      <w:r w:rsidRPr="00CF4D15">
        <w:rPr>
          <w:rFonts w:asciiTheme="majorHAnsi" w:eastAsia="Times New Roman" w:hAnsiTheme="majorHAnsi" w:cs="Times New Roman"/>
          <w:sz w:val="28"/>
          <w:szCs w:val="28"/>
        </w:rPr>
        <w:t>).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 xml:space="preserve"> Our case had </w:t>
      </w:r>
      <w:proofErr w:type="spellStart"/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p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y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uria</w:t>
      </w:r>
      <w:proofErr w:type="spellEnd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with negative 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urine and blood culture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.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 xml:space="preserve"> The clinical diagnosis of renal or </w:t>
      </w:r>
      <w:proofErr w:type="spellStart"/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perinephric</w:t>
      </w:r>
      <w:proofErr w:type="spellEnd"/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 xml:space="preserve">abscess should be suspected in a patient 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 xml:space="preserve">with 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in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consistent signs and symptoms, including prolonged fever and flank pain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, and 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laboratory evidence of chronic inflammation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such as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 xml:space="preserve"> elevated ESR and CRP. 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Detection 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on of renal abscess on </w:t>
      </w:r>
      <w:proofErr w:type="spellStart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imagings</w:t>
      </w:r>
      <w:proofErr w:type="spellEnd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 xml:space="preserve">ideally computed tomography confirms the </w:t>
      </w:r>
      <w:proofErr w:type="gramStart"/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diagnosis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>(</w:t>
      </w:r>
      <w:proofErr w:type="gramEnd"/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>7)</w:t>
      </w:r>
      <w:r w:rsidR="00D60DD5" w:rsidRPr="00CF4D15">
        <w:rPr>
          <w:rFonts w:asciiTheme="majorHAnsi" w:eastAsia="Times New Roman" w:hAnsiTheme="majorHAnsi" w:cs="Times New Roman"/>
          <w:sz w:val="28"/>
          <w:szCs w:val="28"/>
        </w:rPr>
        <w:t>.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 Our patient 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had </w:t>
      </w:r>
      <w:proofErr w:type="gramStart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prolong</w:t>
      </w:r>
      <w:proofErr w:type="gramEnd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fever, </w:t>
      </w:r>
      <w:proofErr w:type="spellStart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luckocytosis</w:t>
      </w:r>
      <w:proofErr w:type="spellEnd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with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>neutrophyl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>l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>ia</w:t>
      </w:r>
      <w:proofErr w:type="spellEnd"/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 and elevated ESR,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CRP </w:t>
      </w:r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and 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 xml:space="preserve">normal </w:t>
      </w:r>
      <w:proofErr w:type="spellStart"/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>sonoghraphy</w:t>
      </w:r>
      <w:proofErr w:type="spellEnd"/>
      <w:r w:rsidR="006C3D54" w:rsidRPr="00CF4D15">
        <w:rPr>
          <w:rFonts w:asciiTheme="majorHAnsi" w:eastAsia="Times New Roman" w:hAnsiTheme="majorHAnsi" w:cs="Times New Roman"/>
          <w:sz w:val="28"/>
          <w:szCs w:val="28"/>
        </w:rPr>
        <w:t xml:space="preserve"> at first</w:t>
      </w:r>
      <w:r w:rsidR="00D676BE" w:rsidRPr="00CF4D15">
        <w:rPr>
          <w:rFonts w:asciiTheme="majorHAnsi" w:eastAsia="Times New Roman" w:hAnsiTheme="majorHAnsi" w:cs="Times New Roman"/>
          <w:sz w:val="28"/>
          <w:szCs w:val="28"/>
        </w:rPr>
        <w:t>.</w:t>
      </w:r>
      <w:r w:rsidR="001847FF" w:rsidRPr="00CF4D15">
        <w:rPr>
          <w:rFonts w:asciiTheme="majorHAnsi" w:hAnsiTheme="majorHAnsi" w:cs="CIDFont+F3"/>
          <w:sz w:val="28"/>
          <w:szCs w:val="28"/>
        </w:rPr>
        <w:t xml:space="preserve"> </w:t>
      </w:r>
      <w:r w:rsidR="006C3D54" w:rsidRPr="00CF4D15">
        <w:rPr>
          <w:rFonts w:asciiTheme="majorHAnsi" w:hAnsiTheme="majorHAnsi" w:cs="CIDFont+F3"/>
          <w:sz w:val="28"/>
          <w:szCs w:val="28"/>
        </w:rPr>
        <w:t>In most</w:t>
      </w:r>
      <w:r w:rsidR="001847FF" w:rsidRPr="00CF4D15">
        <w:rPr>
          <w:rFonts w:asciiTheme="majorHAnsi" w:hAnsiTheme="majorHAnsi" w:cs="CIDFont+F3"/>
          <w:sz w:val="28"/>
          <w:szCs w:val="28"/>
        </w:rPr>
        <w:t xml:space="preserve"> of children, the pathogenesis may be associated with </w:t>
      </w:r>
      <w:r w:rsidR="006C3D54" w:rsidRPr="00CF4D15">
        <w:rPr>
          <w:rFonts w:asciiTheme="majorHAnsi" w:hAnsiTheme="majorHAnsi" w:cs="CIDFont+F3"/>
          <w:sz w:val="28"/>
          <w:szCs w:val="28"/>
        </w:rPr>
        <w:t xml:space="preserve">an ascending infection superimposed on a </w:t>
      </w:r>
      <w:r w:rsidR="001847FF" w:rsidRPr="00CF4D15">
        <w:rPr>
          <w:rFonts w:asciiTheme="majorHAnsi" w:hAnsiTheme="majorHAnsi" w:cs="CIDFont+F3"/>
          <w:sz w:val="28"/>
          <w:szCs w:val="28"/>
        </w:rPr>
        <w:t>pre-existing malformati</w:t>
      </w:r>
      <w:r w:rsidR="006C3D54" w:rsidRPr="00CF4D15">
        <w:rPr>
          <w:rFonts w:asciiTheme="majorHAnsi" w:hAnsiTheme="majorHAnsi" w:cs="CIDFont+F3"/>
          <w:sz w:val="28"/>
          <w:szCs w:val="28"/>
        </w:rPr>
        <w:t>on</w:t>
      </w:r>
      <w:r w:rsidR="00D920C2" w:rsidRPr="00CF4D15">
        <w:rPr>
          <w:rFonts w:asciiTheme="majorHAnsi" w:hAnsiTheme="majorHAnsi" w:cs="CIDFont+F3"/>
          <w:sz w:val="28"/>
          <w:szCs w:val="28"/>
        </w:rPr>
        <w:t xml:space="preserve"> of urinary </w:t>
      </w:r>
      <w:proofErr w:type="spellStart"/>
      <w:r w:rsidR="00D920C2" w:rsidRPr="00CF4D15">
        <w:rPr>
          <w:rFonts w:asciiTheme="majorHAnsi" w:hAnsiTheme="majorHAnsi" w:cs="CIDFont+F3"/>
          <w:sz w:val="28"/>
          <w:szCs w:val="28"/>
        </w:rPr>
        <w:t>truct</w:t>
      </w:r>
      <w:proofErr w:type="spellEnd"/>
      <w:r w:rsidR="001847FF" w:rsidRPr="00CF4D15">
        <w:rPr>
          <w:rFonts w:asciiTheme="majorHAnsi" w:hAnsiTheme="majorHAnsi" w:cs="CIDFont+F3"/>
          <w:sz w:val="28"/>
          <w:szCs w:val="28"/>
        </w:rPr>
        <w:t xml:space="preserve">, particularly </w:t>
      </w:r>
      <w:r w:rsidR="001847FF" w:rsidRPr="00CF4D15">
        <w:rPr>
          <w:rFonts w:asciiTheme="majorHAnsi" w:hAnsiTheme="majorHAnsi" w:cs="CIDFont+F3"/>
          <w:sz w:val="28"/>
          <w:szCs w:val="28"/>
        </w:rPr>
        <w:lastRenderedPageBreak/>
        <w:t>vesicoureteral reflux (VUR)</w:t>
      </w:r>
      <w:proofErr w:type="gramStart"/>
      <w:r w:rsidR="00D920C2" w:rsidRPr="00CF4D15">
        <w:rPr>
          <w:rFonts w:asciiTheme="majorHAnsi" w:hAnsiTheme="majorHAnsi" w:cs="CIDFont+F3"/>
          <w:sz w:val="28"/>
          <w:szCs w:val="28"/>
        </w:rPr>
        <w:t>.(</w:t>
      </w:r>
      <w:proofErr w:type="gramEnd"/>
      <w:r w:rsidR="00D920C2" w:rsidRPr="00CF4D15">
        <w:rPr>
          <w:rFonts w:asciiTheme="majorHAnsi" w:hAnsiTheme="majorHAnsi" w:cs="CIDFont+F3"/>
          <w:sz w:val="28"/>
          <w:szCs w:val="28"/>
        </w:rPr>
        <w:t>8)</w:t>
      </w:r>
      <w:r w:rsidR="001847FF" w:rsidRPr="00CF4D15">
        <w:rPr>
          <w:rFonts w:asciiTheme="majorHAnsi" w:hAnsiTheme="majorHAnsi" w:cs="CIDFont+F3"/>
          <w:sz w:val="28"/>
          <w:szCs w:val="28"/>
        </w:rPr>
        <w:t xml:space="preserve"> She had left VUR </w:t>
      </w:r>
      <w:r w:rsidR="00FA2DF2" w:rsidRPr="00CF4D15">
        <w:rPr>
          <w:rFonts w:asciiTheme="majorHAnsi" w:hAnsiTheme="majorHAnsi" w:cs="CIDFont+F3"/>
          <w:sz w:val="28"/>
          <w:szCs w:val="28"/>
        </w:rPr>
        <w:t>(</w:t>
      </w:r>
      <w:r w:rsidR="001847FF" w:rsidRPr="00CF4D15">
        <w:rPr>
          <w:rFonts w:asciiTheme="majorHAnsi" w:hAnsiTheme="majorHAnsi" w:cs="CIDFont+F3"/>
          <w:sz w:val="28"/>
          <w:szCs w:val="28"/>
        </w:rPr>
        <w:t>grade 3</w:t>
      </w:r>
      <w:r w:rsidR="00FA2DF2" w:rsidRPr="00CF4D15">
        <w:rPr>
          <w:rFonts w:asciiTheme="majorHAnsi" w:hAnsiTheme="majorHAnsi" w:cs="CIDFont+F3"/>
          <w:sz w:val="28"/>
          <w:szCs w:val="28"/>
        </w:rPr>
        <w:t>)</w:t>
      </w:r>
      <w:r w:rsidR="001847FF" w:rsidRPr="00CF4D15">
        <w:rPr>
          <w:rFonts w:asciiTheme="majorHAnsi" w:hAnsiTheme="majorHAnsi" w:cs="CIDFont+F3"/>
          <w:sz w:val="28"/>
          <w:szCs w:val="28"/>
        </w:rPr>
        <w:t xml:space="preserve"> but didn’t have any history of previous urinary tract infection.</w:t>
      </w:r>
      <w:r w:rsidR="00032E53" w:rsidRPr="00CF4D15">
        <w:rPr>
          <w:rFonts w:asciiTheme="majorHAnsi" w:hAnsiTheme="majorHAnsi" w:cs="Georgia"/>
          <w:sz w:val="28"/>
          <w:szCs w:val="28"/>
        </w:rPr>
        <w:t xml:space="preserve"> Classical treatment 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of </w:t>
      </w:r>
      <w:r w:rsidR="00032E53" w:rsidRPr="00CF4D15">
        <w:rPr>
          <w:rFonts w:asciiTheme="majorHAnsi" w:hAnsiTheme="majorHAnsi" w:cs="Georgia"/>
          <w:sz w:val="28"/>
          <w:szCs w:val="28"/>
        </w:rPr>
        <w:t>renal abscesses i</w:t>
      </w:r>
      <w:r w:rsidR="00FA2DF2" w:rsidRPr="00CF4D15">
        <w:rPr>
          <w:rFonts w:asciiTheme="majorHAnsi" w:hAnsiTheme="majorHAnsi" w:cs="Georgia"/>
          <w:sz w:val="28"/>
          <w:szCs w:val="28"/>
        </w:rPr>
        <w:t>s</w:t>
      </w:r>
      <w:r w:rsidR="00032E53" w:rsidRPr="00CF4D15">
        <w:rPr>
          <w:rFonts w:asciiTheme="majorHAnsi" w:hAnsiTheme="majorHAnsi" w:cs="Georgia"/>
          <w:sz w:val="28"/>
          <w:szCs w:val="28"/>
        </w:rPr>
        <w:t xml:space="preserve"> surgical exploration, incision and drainage, or</w:t>
      </w:r>
      <w:r w:rsidR="000F2110" w:rsidRPr="00CF4D15">
        <w:rPr>
          <w:rFonts w:asciiTheme="majorHAnsi" w:hAnsiTheme="majorHAnsi" w:cs="Georgia"/>
          <w:sz w:val="28"/>
          <w:szCs w:val="28"/>
        </w:rPr>
        <w:t xml:space="preserve"> </w:t>
      </w:r>
      <w:proofErr w:type="spellStart"/>
      <w:r w:rsidR="00F21791" w:rsidRPr="00CF4D15">
        <w:rPr>
          <w:rFonts w:asciiTheme="majorHAnsi" w:hAnsiTheme="majorHAnsi" w:cs="Georgia"/>
          <w:sz w:val="28"/>
          <w:szCs w:val="28"/>
        </w:rPr>
        <w:t>nephrectomy</w:t>
      </w:r>
      <w:proofErr w:type="spellEnd"/>
      <w:r w:rsidR="00FA2DF2" w:rsidRPr="00CF4D15">
        <w:rPr>
          <w:rFonts w:asciiTheme="majorHAnsi" w:hAnsiTheme="majorHAnsi" w:cs="Georgia"/>
          <w:sz w:val="28"/>
          <w:szCs w:val="28"/>
        </w:rPr>
        <w:t xml:space="preserve">. In fact, simple </w:t>
      </w:r>
      <w:r w:rsidR="00032E53" w:rsidRPr="00CF4D15">
        <w:rPr>
          <w:rFonts w:asciiTheme="majorHAnsi" w:hAnsiTheme="majorHAnsi" w:cs="Georgia"/>
          <w:sz w:val="28"/>
          <w:szCs w:val="28"/>
        </w:rPr>
        <w:t>invasive treatment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 </w:t>
      </w:r>
      <w:r w:rsidR="00032E53" w:rsidRPr="00CF4D15">
        <w:rPr>
          <w:rFonts w:asciiTheme="majorHAnsi" w:hAnsiTheme="majorHAnsi" w:cs="Georgia"/>
          <w:sz w:val="28"/>
          <w:szCs w:val="28"/>
        </w:rPr>
        <w:t>appeared in early 1970s,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 is replaced with more c</w:t>
      </w:r>
      <w:r w:rsidR="00032E53" w:rsidRPr="00CF4D15">
        <w:rPr>
          <w:rFonts w:asciiTheme="majorHAnsi" w:hAnsiTheme="majorHAnsi" w:cs="Georgia"/>
          <w:sz w:val="28"/>
          <w:szCs w:val="28"/>
        </w:rPr>
        <w:t>onservative treatment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s </w:t>
      </w:r>
      <w:r w:rsidR="00032E53" w:rsidRPr="00CF4D15">
        <w:rPr>
          <w:rFonts w:asciiTheme="majorHAnsi" w:hAnsiTheme="majorHAnsi" w:cs="Georgia"/>
          <w:sz w:val="28"/>
          <w:szCs w:val="28"/>
        </w:rPr>
        <w:t>due to the progress</w:t>
      </w:r>
      <w:r w:rsidR="00CC041B" w:rsidRPr="00CF4D15">
        <w:rPr>
          <w:rFonts w:asciiTheme="majorHAnsi" w:hAnsiTheme="majorHAnsi" w:cs="Georgia"/>
          <w:sz w:val="28"/>
          <w:szCs w:val="28"/>
        </w:rPr>
        <w:t xml:space="preserve"> </w:t>
      </w:r>
      <w:r w:rsidR="00032E53" w:rsidRPr="00CF4D15">
        <w:rPr>
          <w:rFonts w:asciiTheme="majorHAnsi" w:hAnsiTheme="majorHAnsi" w:cs="Georgia"/>
          <w:sz w:val="28"/>
          <w:szCs w:val="28"/>
        </w:rPr>
        <w:t>in imaging techniques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 to detect </w:t>
      </w:r>
      <w:proofErr w:type="spellStart"/>
      <w:proofErr w:type="gramStart"/>
      <w:r w:rsidR="00FA2DF2" w:rsidRPr="00CF4D15">
        <w:rPr>
          <w:rFonts w:asciiTheme="majorHAnsi" w:hAnsiTheme="majorHAnsi" w:cs="Georgia"/>
          <w:sz w:val="28"/>
          <w:szCs w:val="28"/>
        </w:rPr>
        <w:t>te</w:t>
      </w:r>
      <w:proofErr w:type="spellEnd"/>
      <w:proofErr w:type="gramEnd"/>
      <w:r w:rsidR="00FA2DF2" w:rsidRPr="00CF4D15">
        <w:rPr>
          <w:rFonts w:asciiTheme="majorHAnsi" w:hAnsiTheme="majorHAnsi" w:cs="Georgia"/>
          <w:sz w:val="28"/>
          <w:szCs w:val="28"/>
        </w:rPr>
        <w:t xml:space="preserve"> abscess </w:t>
      </w:r>
      <w:r w:rsidR="00032E53" w:rsidRPr="00CF4D15">
        <w:rPr>
          <w:rFonts w:asciiTheme="majorHAnsi" w:hAnsiTheme="majorHAnsi" w:cs="Georgia"/>
          <w:sz w:val="28"/>
          <w:szCs w:val="28"/>
        </w:rPr>
        <w:t xml:space="preserve">and 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also emergence </w:t>
      </w:r>
      <w:r w:rsidR="00032E53" w:rsidRPr="00CF4D15">
        <w:rPr>
          <w:rFonts w:asciiTheme="majorHAnsi" w:hAnsiTheme="majorHAnsi" w:cs="Georgia"/>
          <w:sz w:val="28"/>
          <w:szCs w:val="28"/>
        </w:rPr>
        <w:t xml:space="preserve">new antibiotics. Small renal abscesses 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can </w:t>
      </w:r>
      <w:r w:rsidR="00032E53" w:rsidRPr="00CF4D15">
        <w:rPr>
          <w:rFonts w:asciiTheme="majorHAnsi" w:hAnsiTheme="majorHAnsi" w:cs="Georgia"/>
          <w:sz w:val="28"/>
          <w:szCs w:val="28"/>
        </w:rPr>
        <w:t xml:space="preserve">be effectively treated with the 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complete </w:t>
      </w:r>
      <w:r w:rsidR="00032E53" w:rsidRPr="00CF4D15">
        <w:rPr>
          <w:rFonts w:asciiTheme="majorHAnsi" w:hAnsiTheme="majorHAnsi" w:cs="Georgia"/>
          <w:sz w:val="28"/>
          <w:szCs w:val="28"/>
        </w:rPr>
        <w:t xml:space="preserve">drainage and a </w:t>
      </w:r>
      <w:r w:rsidR="00FA2DF2" w:rsidRPr="00CF4D15">
        <w:rPr>
          <w:rFonts w:asciiTheme="majorHAnsi" w:hAnsiTheme="majorHAnsi" w:cs="Georgia"/>
          <w:sz w:val="28"/>
          <w:szCs w:val="28"/>
        </w:rPr>
        <w:t xml:space="preserve">full </w:t>
      </w:r>
      <w:r w:rsidR="00032E53" w:rsidRPr="00CF4D15">
        <w:rPr>
          <w:rFonts w:asciiTheme="majorHAnsi" w:hAnsiTheme="majorHAnsi" w:cs="Georgia"/>
          <w:sz w:val="28"/>
          <w:szCs w:val="28"/>
        </w:rPr>
        <w:t>course of intravenous antibiotics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. </w:t>
      </w:r>
      <w:r w:rsidR="00F21791" w:rsidRPr="00CF4D15">
        <w:rPr>
          <w:rFonts w:asciiTheme="majorHAnsi" w:hAnsiTheme="majorHAnsi" w:cs="Georgia"/>
          <w:sz w:val="28"/>
          <w:szCs w:val="28"/>
        </w:rPr>
        <w:t>(9)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 Large 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size of 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abscess, 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presence of 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obstructive </w:t>
      </w:r>
      <w:proofErr w:type="spellStart"/>
      <w:r w:rsidR="00DD6B44" w:rsidRPr="00CF4D15">
        <w:rPr>
          <w:rFonts w:asciiTheme="majorHAnsi" w:hAnsiTheme="majorHAnsi" w:cs="Georgia"/>
          <w:sz w:val="28"/>
          <w:szCs w:val="28"/>
        </w:rPr>
        <w:t>uropathy</w:t>
      </w:r>
      <w:proofErr w:type="spellEnd"/>
      <w:r w:rsidR="00DD6B44" w:rsidRPr="00CF4D15">
        <w:rPr>
          <w:rFonts w:asciiTheme="majorHAnsi" w:hAnsiTheme="majorHAnsi" w:cs="Georgia"/>
          <w:sz w:val="28"/>
          <w:szCs w:val="28"/>
        </w:rPr>
        <w:t xml:space="preserve">, severe vesicoureteral reflux, diabetes, old age, and gas forming organisms are the 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major 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factors associated with treatment failure. 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 If 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there is a large abscess or obstructive </w:t>
      </w:r>
      <w:proofErr w:type="spellStart"/>
      <w:r w:rsidR="00DD6B44" w:rsidRPr="00CF4D15">
        <w:rPr>
          <w:rFonts w:asciiTheme="majorHAnsi" w:hAnsiTheme="majorHAnsi" w:cs="Georgia"/>
          <w:sz w:val="28"/>
          <w:szCs w:val="28"/>
        </w:rPr>
        <w:t>uropathy</w:t>
      </w:r>
      <w:proofErr w:type="spellEnd"/>
      <w:r w:rsidR="00DD6B44" w:rsidRPr="00CF4D15">
        <w:rPr>
          <w:rFonts w:asciiTheme="majorHAnsi" w:hAnsiTheme="majorHAnsi" w:cs="Georgia"/>
          <w:sz w:val="28"/>
          <w:szCs w:val="28"/>
        </w:rPr>
        <w:t xml:space="preserve">, and no clinical improvement occurs after 48 to 72 hours of appropriate antibiotic </w:t>
      </w:r>
      <w:proofErr w:type="spellStart"/>
      <w:r w:rsidR="00DD6B44" w:rsidRPr="00CF4D15">
        <w:rPr>
          <w:rFonts w:asciiTheme="majorHAnsi" w:hAnsiTheme="majorHAnsi" w:cs="Georgia"/>
          <w:sz w:val="28"/>
          <w:szCs w:val="28"/>
        </w:rPr>
        <w:t>thearapy</w:t>
      </w:r>
      <w:proofErr w:type="spellEnd"/>
      <w:r w:rsidR="00E17C68" w:rsidRPr="00CF4D15">
        <w:rPr>
          <w:rFonts w:asciiTheme="majorHAnsi" w:hAnsiTheme="majorHAnsi" w:cs="Georgia"/>
          <w:sz w:val="28"/>
          <w:szCs w:val="28"/>
        </w:rPr>
        <w:t xml:space="preserve"> </w:t>
      </w:r>
      <w:proofErr w:type="spellStart"/>
      <w:r w:rsidR="00E17C68" w:rsidRPr="00CF4D15">
        <w:rPr>
          <w:rFonts w:asciiTheme="majorHAnsi" w:hAnsiTheme="majorHAnsi" w:cs="Georgia"/>
          <w:sz w:val="28"/>
          <w:szCs w:val="28"/>
        </w:rPr>
        <w:t>nephrostomy</w:t>
      </w:r>
      <w:proofErr w:type="spellEnd"/>
      <w:r w:rsidR="00E17C68" w:rsidRPr="00CF4D15">
        <w:rPr>
          <w:rFonts w:asciiTheme="majorHAnsi" w:hAnsiTheme="majorHAnsi" w:cs="Georgia"/>
          <w:sz w:val="28"/>
          <w:szCs w:val="28"/>
        </w:rPr>
        <w:t xml:space="preserve"> should be considered. 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(1). </w:t>
      </w:r>
      <w:proofErr w:type="gramStart"/>
      <w:r w:rsidR="00DD6B44" w:rsidRPr="00CF4D15">
        <w:rPr>
          <w:rFonts w:asciiTheme="majorHAnsi" w:hAnsiTheme="majorHAnsi" w:cs="Georgia"/>
          <w:sz w:val="28"/>
          <w:szCs w:val="28"/>
        </w:rPr>
        <w:t>Our</w:t>
      </w:r>
      <w:proofErr w:type="gramEnd"/>
      <w:r w:rsidR="00DD6B44" w:rsidRPr="00CF4D15">
        <w:rPr>
          <w:rFonts w:asciiTheme="majorHAnsi" w:hAnsiTheme="majorHAnsi" w:cs="Georgia"/>
          <w:sz w:val="28"/>
          <w:szCs w:val="28"/>
        </w:rPr>
        <w:t xml:space="preserve"> patient received proper antibiotic 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for 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about 3 weeks </w:t>
      </w:r>
      <w:r w:rsidR="00E17C68" w:rsidRPr="00CF4D15">
        <w:rPr>
          <w:rFonts w:asciiTheme="majorHAnsi" w:hAnsiTheme="majorHAnsi" w:cs="Georgia"/>
          <w:sz w:val="28"/>
          <w:szCs w:val="28"/>
        </w:rPr>
        <w:t>with no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 improve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ment, so eventually 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radical </w:t>
      </w:r>
      <w:proofErr w:type="spellStart"/>
      <w:r w:rsidR="00DD6B44" w:rsidRPr="00CF4D15">
        <w:rPr>
          <w:rFonts w:asciiTheme="majorHAnsi" w:hAnsiTheme="majorHAnsi" w:cs="Georgia"/>
          <w:sz w:val="28"/>
          <w:szCs w:val="28"/>
        </w:rPr>
        <w:t>nephrectomy</w:t>
      </w:r>
      <w:proofErr w:type="spellEnd"/>
      <w:r w:rsidR="00E17C68" w:rsidRPr="00CF4D15">
        <w:rPr>
          <w:rFonts w:asciiTheme="majorHAnsi" w:hAnsiTheme="majorHAnsi" w:cs="Georgia"/>
          <w:sz w:val="28"/>
          <w:szCs w:val="28"/>
        </w:rPr>
        <w:t xml:space="preserve"> was done</w:t>
      </w:r>
      <w:r w:rsidR="00DD6B44" w:rsidRPr="00CF4D15">
        <w:rPr>
          <w:rFonts w:asciiTheme="majorHAnsi" w:hAnsiTheme="majorHAnsi" w:cs="Georgia"/>
          <w:sz w:val="28"/>
          <w:szCs w:val="28"/>
        </w:rPr>
        <w:t xml:space="preserve">. After 6 months </w:t>
      </w:r>
      <w:proofErr w:type="spellStart"/>
      <w:r w:rsidR="00DD6B44" w:rsidRPr="00CF4D15">
        <w:rPr>
          <w:rFonts w:asciiTheme="majorHAnsi" w:hAnsiTheme="majorHAnsi" w:cs="Georgia"/>
          <w:sz w:val="28"/>
          <w:szCs w:val="28"/>
        </w:rPr>
        <w:t>fallowup</w:t>
      </w:r>
      <w:proofErr w:type="spellEnd"/>
      <w:r w:rsidR="00DD6B44" w:rsidRPr="00CF4D15">
        <w:rPr>
          <w:rFonts w:asciiTheme="majorHAnsi" w:hAnsiTheme="majorHAnsi" w:cs="Georgia"/>
          <w:sz w:val="28"/>
          <w:szCs w:val="28"/>
        </w:rPr>
        <w:t xml:space="preserve"> she has </w:t>
      </w:r>
      <w:proofErr w:type="spellStart"/>
      <w:r w:rsidR="00DD6B44" w:rsidRPr="00CF4D15">
        <w:rPr>
          <w:rFonts w:asciiTheme="majorHAnsi" w:hAnsiTheme="majorHAnsi" w:cs="Georgia"/>
          <w:sz w:val="28"/>
          <w:szCs w:val="28"/>
        </w:rPr>
        <w:t>naormal</w:t>
      </w:r>
      <w:proofErr w:type="spellEnd"/>
      <w:r w:rsidR="00DD6B44" w:rsidRPr="00CF4D15">
        <w:rPr>
          <w:rFonts w:asciiTheme="majorHAnsi" w:hAnsiTheme="majorHAnsi" w:cs="Georgia"/>
          <w:sz w:val="28"/>
          <w:szCs w:val="28"/>
        </w:rPr>
        <w:t xml:space="preserve"> </w:t>
      </w:r>
      <w:r w:rsidR="00E3764B" w:rsidRPr="00CF4D15">
        <w:rPr>
          <w:rFonts w:asciiTheme="majorHAnsi" w:hAnsiTheme="majorHAnsi" w:cs="Georgia"/>
          <w:sz w:val="28"/>
          <w:szCs w:val="28"/>
        </w:rPr>
        <w:t>blood pressure and renal function test.</w:t>
      </w:r>
    </w:p>
    <w:p w:rsidR="00CC041B" w:rsidRPr="00CF4D15" w:rsidRDefault="00E3764B" w:rsidP="00DD6B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eorgia"/>
          <w:sz w:val="28"/>
          <w:szCs w:val="28"/>
        </w:rPr>
      </w:pPr>
      <w:r w:rsidRPr="00CF4D15">
        <w:rPr>
          <w:rFonts w:asciiTheme="majorHAnsi" w:hAnsiTheme="majorHAnsi" w:cs="Georgia"/>
          <w:sz w:val="28"/>
          <w:szCs w:val="28"/>
        </w:rPr>
        <w:t xml:space="preserve"> </w:t>
      </w:r>
    </w:p>
    <w:p w:rsidR="002B65E6" w:rsidRPr="00CF4D15" w:rsidRDefault="00E3764B" w:rsidP="00DD6B44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eorgia"/>
          <w:b/>
          <w:bCs/>
          <w:sz w:val="28"/>
          <w:szCs w:val="28"/>
        </w:rPr>
      </w:pPr>
      <w:r w:rsidRPr="00CF4D15">
        <w:rPr>
          <w:rFonts w:asciiTheme="majorHAnsi" w:hAnsiTheme="majorHAnsi" w:cs="Georgia"/>
          <w:b/>
          <w:bCs/>
          <w:sz w:val="28"/>
          <w:szCs w:val="28"/>
        </w:rPr>
        <w:t>Conclusion</w:t>
      </w:r>
      <w:r w:rsidR="00CC041B" w:rsidRPr="00CF4D15">
        <w:rPr>
          <w:rFonts w:asciiTheme="majorHAnsi" w:hAnsiTheme="majorHAnsi" w:cs="Georgia"/>
          <w:b/>
          <w:bCs/>
          <w:sz w:val="28"/>
          <w:szCs w:val="28"/>
        </w:rPr>
        <w:t>:</w:t>
      </w:r>
    </w:p>
    <w:p w:rsidR="002B65E6" w:rsidRPr="00CF4D15" w:rsidRDefault="00E3764B" w:rsidP="00DB309C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CF4D15">
        <w:rPr>
          <w:rFonts w:asciiTheme="majorHAnsi" w:hAnsiTheme="majorHAnsi" w:cs="Georgia"/>
          <w:sz w:val="28"/>
          <w:szCs w:val="28"/>
        </w:rPr>
        <w:t xml:space="preserve">The diagnosis </w:t>
      </w:r>
      <w:proofErr w:type="gramStart"/>
      <w:r w:rsidRPr="00CF4D15">
        <w:rPr>
          <w:rFonts w:asciiTheme="majorHAnsi" w:hAnsiTheme="majorHAnsi" w:cs="Georgia"/>
          <w:sz w:val="28"/>
          <w:szCs w:val="28"/>
        </w:rPr>
        <w:t>of  renal</w:t>
      </w:r>
      <w:proofErr w:type="gramEnd"/>
      <w:r w:rsidRPr="00CF4D15">
        <w:rPr>
          <w:rFonts w:asciiTheme="majorHAnsi" w:hAnsiTheme="majorHAnsi" w:cs="Georgia"/>
          <w:sz w:val="28"/>
          <w:szCs w:val="28"/>
        </w:rPr>
        <w:t xml:space="preserve"> abscess is frequently delayed,  a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nd the mortality and morbidity </w:t>
      </w:r>
      <w:r w:rsidRPr="00CF4D15">
        <w:rPr>
          <w:rFonts w:asciiTheme="majorHAnsi" w:hAnsiTheme="majorHAnsi" w:cs="Georgia"/>
          <w:sz w:val="28"/>
          <w:szCs w:val="28"/>
        </w:rPr>
        <w:t>is extensive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 in most</w:t>
      </w:r>
      <w:r w:rsidR="00DB309C" w:rsidRPr="00CF4D15">
        <w:rPr>
          <w:rFonts w:asciiTheme="majorHAnsi" w:hAnsiTheme="majorHAnsi" w:cs="Georgia"/>
          <w:sz w:val="28"/>
          <w:szCs w:val="28"/>
        </w:rPr>
        <w:t xml:space="preserve"> </w:t>
      </w:r>
      <w:r w:rsidR="00E17C68" w:rsidRPr="00CF4D15">
        <w:rPr>
          <w:rFonts w:asciiTheme="majorHAnsi" w:hAnsiTheme="majorHAnsi" w:cs="Georgia"/>
          <w:sz w:val="28"/>
          <w:szCs w:val="28"/>
        </w:rPr>
        <w:t>cases</w:t>
      </w:r>
      <w:r w:rsidRPr="00CF4D15">
        <w:rPr>
          <w:rFonts w:asciiTheme="majorHAnsi" w:hAnsiTheme="majorHAnsi" w:cs="Georgia"/>
          <w:sz w:val="28"/>
          <w:szCs w:val="28"/>
        </w:rPr>
        <w:t>. Thus, proper diagnose and treatment is necessary.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 </w:t>
      </w:r>
      <w:proofErr w:type="gramStart"/>
      <w:r w:rsidRPr="00CF4D15">
        <w:rPr>
          <w:rFonts w:asciiTheme="majorHAnsi" w:hAnsiTheme="majorHAnsi" w:cs="Georgia"/>
          <w:sz w:val="28"/>
          <w:szCs w:val="28"/>
        </w:rPr>
        <w:t>renal</w:t>
      </w:r>
      <w:proofErr w:type="gramEnd"/>
      <w:r w:rsidRPr="00CF4D15">
        <w:rPr>
          <w:rFonts w:asciiTheme="majorHAnsi" w:hAnsiTheme="majorHAnsi" w:cs="Georgia"/>
          <w:sz w:val="28"/>
          <w:szCs w:val="28"/>
        </w:rPr>
        <w:t xml:space="preserve"> abscesses should be seriously 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considered </w:t>
      </w:r>
      <w:r w:rsidRPr="00CF4D15">
        <w:rPr>
          <w:rFonts w:asciiTheme="majorHAnsi" w:hAnsiTheme="majorHAnsi" w:cs="Georgia"/>
          <w:sz w:val="28"/>
          <w:szCs w:val="28"/>
        </w:rPr>
        <w:t>when a</w:t>
      </w:r>
      <w:r w:rsidR="00E17C68" w:rsidRPr="00CF4D15">
        <w:rPr>
          <w:rFonts w:asciiTheme="majorHAnsi" w:hAnsiTheme="majorHAnsi" w:cs="Georgia"/>
          <w:sz w:val="28"/>
          <w:szCs w:val="28"/>
        </w:rPr>
        <w:t xml:space="preserve"> patient</w:t>
      </w:r>
      <w:r w:rsidRPr="00CF4D15">
        <w:rPr>
          <w:rFonts w:asciiTheme="majorHAnsi" w:hAnsiTheme="majorHAnsi" w:cs="Georgia"/>
          <w:sz w:val="28"/>
          <w:szCs w:val="28"/>
        </w:rPr>
        <w:t xml:space="preserve"> presents with symptoms of </w:t>
      </w:r>
      <w:proofErr w:type="spellStart"/>
      <w:r w:rsidRPr="00CF4D15">
        <w:rPr>
          <w:rFonts w:asciiTheme="majorHAnsi" w:hAnsiTheme="majorHAnsi" w:cs="Georgia"/>
          <w:sz w:val="28"/>
          <w:szCs w:val="28"/>
        </w:rPr>
        <w:t>pyelonephritis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="00E17C68" w:rsidRPr="00CF4D15">
        <w:rPr>
          <w:rFonts w:asciiTheme="majorHAnsi" w:eastAsia="Times New Roman" w:hAnsiTheme="majorHAnsi" w:cs="Times New Roman"/>
          <w:sz w:val="28"/>
          <w:szCs w:val="28"/>
        </w:rPr>
        <w:t xml:space="preserve"> but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and did</w:t>
      </w:r>
      <w:r w:rsidR="00E17C68"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n</w:t>
      </w:r>
      <w:r w:rsidR="00E17C68" w:rsidRPr="00CF4D15">
        <w:rPr>
          <w:rFonts w:asciiTheme="majorHAnsi" w:eastAsia="Times New Roman" w:hAnsiTheme="majorHAnsi" w:cs="Times New Roman"/>
          <w:sz w:val="28"/>
          <w:szCs w:val="28"/>
        </w:rPr>
        <w:t>o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t response to </w:t>
      </w:r>
      <w:r w:rsidR="00E17C68" w:rsidRPr="00CF4D15">
        <w:rPr>
          <w:rFonts w:asciiTheme="majorHAnsi" w:eastAsia="Times New Roman" w:hAnsiTheme="majorHAnsi" w:cs="Times New Roman"/>
          <w:sz w:val="28"/>
          <w:szCs w:val="28"/>
        </w:rPr>
        <w:t xml:space="preserve">standard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>treatment</w:t>
      </w:r>
      <w:r w:rsidR="00E17C68" w:rsidRPr="00CF4D15">
        <w:rPr>
          <w:rFonts w:asciiTheme="majorHAnsi" w:eastAsia="Times New Roman" w:hAnsiTheme="majorHAnsi" w:cs="Times New Roman"/>
          <w:sz w:val="28"/>
          <w:szCs w:val="28"/>
        </w:rPr>
        <w:t>s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. </w:t>
      </w:r>
      <w:proofErr w:type="gramStart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Sometimes renal </w:t>
      </w:r>
      <w:r w:rsidR="00322149" w:rsidRPr="00CF4D15">
        <w:rPr>
          <w:rFonts w:asciiTheme="majorHAnsi" w:eastAsia="Times New Roman" w:hAnsiTheme="majorHAnsi" w:cs="Times New Roman"/>
          <w:sz w:val="28"/>
          <w:szCs w:val="28"/>
        </w:rPr>
        <w:t>abscess</w:t>
      </w:r>
      <w:r w:rsidR="00322149" w:rsidRPr="00CF4D15">
        <w:rPr>
          <w:rFonts w:asciiTheme="majorHAnsi" w:eastAsia="Times New Roman" w:hAnsiTheme="majorHAnsi" w:cs="Times New Roman"/>
          <w:sz w:val="28"/>
          <w:szCs w:val="28"/>
          <w:lang w:bidi="fa-IR"/>
        </w:rPr>
        <w:t xml:space="preserve"> </w:t>
      </w:r>
      <w:r w:rsidR="00DB309C" w:rsidRPr="00CF4D15">
        <w:rPr>
          <w:rFonts w:asciiTheme="majorHAnsi" w:eastAsia="Times New Roman" w:hAnsiTheme="majorHAnsi" w:cs="Times New Roman"/>
          <w:sz w:val="28"/>
          <w:szCs w:val="28"/>
          <w:lang w:bidi="fa-IR"/>
        </w:rPr>
        <w:t xml:space="preserve">that cannot be treated with </w:t>
      </w:r>
      <w:r w:rsidR="00583A70" w:rsidRPr="00CF4D15">
        <w:rPr>
          <w:rFonts w:asciiTheme="majorHAnsi" w:eastAsia="Times New Roman" w:hAnsiTheme="majorHAnsi" w:cs="Times New Roman"/>
          <w:sz w:val="28"/>
          <w:szCs w:val="28"/>
        </w:rPr>
        <w:t xml:space="preserve">roper </w:t>
      </w:r>
      <w:r w:rsidR="00DB309C" w:rsidRPr="00CF4D15">
        <w:rPr>
          <w:rFonts w:asciiTheme="majorHAnsi" w:eastAsia="Times New Roman" w:hAnsiTheme="majorHAnsi" w:cs="Times New Roman"/>
          <w:sz w:val="28"/>
          <w:szCs w:val="28"/>
        </w:rPr>
        <w:t xml:space="preserve">medical </w:t>
      </w:r>
      <w:r w:rsidR="00583A70" w:rsidRPr="00CF4D15">
        <w:rPr>
          <w:rFonts w:asciiTheme="majorHAnsi" w:eastAsia="Times New Roman" w:hAnsiTheme="majorHAnsi" w:cs="Times New Roman"/>
          <w:sz w:val="28"/>
          <w:szCs w:val="28"/>
        </w:rPr>
        <w:t>treatment</w:t>
      </w:r>
      <w:r w:rsidR="00DB309C" w:rsidRPr="00CF4D15">
        <w:rPr>
          <w:rFonts w:asciiTheme="majorHAnsi" w:eastAsia="Times New Roman" w:hAnsiTheme="majorHAnsi" w:cs="Times New Roman"/>
          <w:sz w:val="28"/>
          <w:szCs w:val="28"/>
        </w:rPr>
        <w:t xml:space="preserve">s </w:t>
      </w:r>
      <w:r w:rsidR="00583A70" w:rsidRPr="00CF4D15">
        <w:rPr>
          <w:rFonts w:asciiTheme="majorHAnsi" w:eastAsia="Times New Roman" w:hAnsiTheme="majorHAnsi" w:cs="Times New Roman"/>
          <w:sz w:val="28"/>
          <w:szCs w:val="28"/>
        </w:rPr>
        <w:t xml:space="preserve">lead to </w:t>
      </w:r>
      <w:r w:rsidR="00DB309C" w:rsidRPr="00CF4D15">
        <w:rPr>
          <w:rFonts w:asciiTheme="majorHAnsi" w:eastAsia="Times New Roman" w:hAnsiTheme="majorHAnsi" w:cs="Times New Roman"/>
          <w:sz w:val="28"/>
          <w:szCs w:val="28"/>
        </w:rPr>
        <w:t xml:space="preserve">partial or even total </w:t>
      </w:r>
      <w:proofErr w:type="spellStart"/>
      <w:r w:rsidR="00583A70" w:rsidRPr="00CF4D15">
        <w:rPr>
          <w:rFonts w:asciiTheme="majorHAnsi" w:eastAsia="Times New Roman" w:hAnsiTheme="majorHAnsi" w:cs="Times New Roman"/>
          <w:sz w:val="28"/>
          <w:szCs w:val="28"/>
        </w:rPr>
        <w:t>nephrectomy</w:t>
      </w:r>
      <w:proofErr w:type="spellEnd"/>
      <w:r w:rsidR="00583A70" w:rsidRPr="00CF4D15">
        <w:rPr>
          <w:rFonts w:asciiTheme="majorHAnsi" w:eastAsia="Times New Roman" w:hAnsiTheme="majorHAnsi" w:cs="Times New Roman"/>
          <w:sz w:val="28"/>
          <w:szCs w:val="28"/>
        </w:rPr>
        <w:t>.</w:t>
      </w:r>
      <w:proofErr w:type="gramEnd"/>
    </w:p>
    <w:p w:rsidR="0031111F" w:rsidRPr="00CF4D15" w:rsidRDefault="0031111F" w:rsidP="00DB309C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31111F" w:rsidRPr="00CF4D15" w:rsidRDefault="0031111F" w:rsidP="00DB309C">
      <w:pPr>
        <w:autoSpaceDE w:val="0"/>
        <w:autoSpaceDN w:val="0"/>
        <w:adjustRightInd w:val="0"/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F4D15">
        <w:rPr>
          <w:rFonts w:asciiTheme="majorHAnsi" w:eastAsia="Times New Roman" w:hAnsiTheme="majorHAnsi" w:cs="Times New Roman"/>
          <w:noProof/>
          <w:sz w:val="28"/>
          <w:szCs w:val="28"/>
        </w:rPr>
        <w:lastRenderedPageBreak/>
        <w:drawing>
          <wp:inline distT="0" distB="0" distL="0" distR="0">
            <wp:extent cx="5089525" cy="6521450"/>
            <wp:effectExtent l="19050" t="0" r="0" b="0"/>
            <wp:docPr id="7" name="Picture 7" descr="C:\Users\nastaran\Videos\Desktop\image-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nastaran\Videos\Desktop\image-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89525" cy="6521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65C37" w:rsidRPr="00CF4D15" w:rsidRDefault="0031111F" w:rsidP="005A3414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noProof/>
          <w:sz w:val="28"/>
          <w:szCs w:val="28"/>
          <w:shd w:val="clear" w:color="auto" w:fill="FFFFFF"/>
        </w:rPr>
        <w:lastRenderedPageBreak/>
        <w:drawing>
          <wp:inline distT="0" distB="0" distL="0" distR="0">
            <wp:extent cx="5943600" cy="4549089"/>
            <wp:effectExtent l="19050" t="0" r="0" b="0"/>
            <wp:docPr id="6" name="Picture 6" descr="C:\Users\nastaran\Videos\Desktop\image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nastaran\Videos\Desktop\image-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54908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68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  <w:r w:rsidRPr="00CF4D15">
        <w:rPr>
          <w:noProof/>
        </w:rPr>
        <w:lastRenderedPageBreak/>
        <w:drawing>
          <wp:inline distT="0" distB="0" distL="0" distR="0">
            <wp:extent cx="5943600" cy="4669784"/>
            <wp:effectExtent l="19050" t="0" r="0" b="0"/>
            <wp:docPr id="5" name="Picture 5" descr="C:\Users\nastaran\Videos\Desktop\image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nastaran\Videos\Desktop\image-1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66978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74468" w:rsidRPr="00CF4D15" w:rsidRDefault="00874468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31111F" w:rsidRPr="00CF4D15" w:rsidRDefault="0031111F" w:rsidP="00874468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</w:p>
    <w:p w:rsidR="006C68F7" w:rsidRPr="00CF4D15" w:rsidRDefault="00874468" w:rsidP="006C68F7">
      <w:pPr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b/>
          <w:bCs/>
          <w:sz w:val="28"/>
          <w:szCs w:val="28"/>
          <w:shd w:val="clear" w:color="auto" w:fill="FFFFFF"/>
        </w:rPr>
        <w:lastRenderedPageBreak/>
        <w:t>References:</w:t>
      </w:r>
    </w:p>
    <w:p w:rsidR="00874468" w:rsidRPr="00CF4D15" w:rsidRDefault="00874468" w:rsidP="006C68F7">
      <w:pPr>
        <w:rPr>
          <w:rFonts w:asciiTheme="majorHAnsi" w:hAnsiTheme="majorHAnsi" w:cs="B Nazanin"/>
          <w:sz w:val="28"/>
          <w:szCs w:val="28"/>
          <w:shd w:val="clear" w:color="auto" w:fill="FFFFFF"/>
        </w:rPr>
      </w:pP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1.Lyh-Jyh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Hao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  Ray-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Shyang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Wang,  et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al.Proper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diagnosis and treatment of renal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abscess.International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Journal of Case Reports and Images, 2014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December;Vol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 5 No. 12.</w:t>
      </w:r>
      <w:r w:rsidRPr="00CF4D15">
        <w:rPr>
          <w:rFonts w:asciiTheme="majorHAnsi" w:hAnsiTheme="majorHAnsi" w:cs="B Nazanin"/>
          <w:sz w:val="28"/>
          <w:szCs w:val="28"/>
        </w:rPr>
        <w:br/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2.Candida</w:t>
      </w:r>
      <w:proofErr w:type="gram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Cancelinha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 Lea Santos, Carmen Ferreira, Clara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Gomes.Renal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abscesses in childhood: report of two uncommon cases.BMJ Case Rep 2014.</w:t>
      </w:r>
      <w:r w:rsidRPr="00CF4D15">
        <w:rPr>
          <w:rFonts w:asciiTheme="majorHAnsi" w:hAnsiTheme="majorHAnsi" w:cs="B Nazanin"/>
          <w:sz w:val="28"/>
          <w:szCs w:val="28"/>
        </w:rPr>
        <w:br/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3.Regina</w:t>
      </w:r>
      <w:proofErr w:type="gram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Célia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de Souza Campos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Fernandes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&amp;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Príscila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Diane  Assed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Caires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Duarte.Perinephric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and renal abscesses in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children.Rev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.  Inst. Med. trop. S. Paulo</w:t>
      </w:r>
      <w:proofErr w:type="gram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,2002</w:t>
      </w:r>
      <w:proofErr w:type="gram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 ;44(6):341-344.</w:t>
      </w:r>
      <w:r w:rsidRPr="00CF4D15">
        <w:rPr>
          <w:rFonts w:asciiTheme="majorHAnsi" w:hAnsiTheme="majorHAnsi" w:cs="B Nazanin"/>
          <w:sz w:val="28"/>
          <w:szCs w:val="28"/>
        </w:rPr>
        <w:br/>
      </w: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4.Secil 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Conkar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 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Ipek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  Kaplan 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Bulut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, 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Sevgi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  Mir .Renal abscess in a previously healthy 4-year-old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girl.Ped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 xml:space="preserve">  </w:t>
      </w:r>
      <w:proofErr w:type="spellStart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Urol</w:t>
      </w:r>
      <w:proofErr w:type="spellEnd"/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  Case  Rep  2016;3(5):170-175 .</w:t>
      </w:r>
    </w:p>
    <w:p w:rsidR="002B65E6" w:rsidRPr="00CF4D15" w:rsidRDefault="002B65E6" w:rsidP="002B65E6">
      <w:pPr>
        <w:rPr>
          <w:rFonts w:asciiTheme="majorHAnsi" w:eastAsia="Times New Roman" w:hAnsiTheme="majorHAnsi" w:cs="Times New Roman"/>
          <w:sz w:val="28"/>
          <w:szCs w:val="28"/>
        </w:rPr>
      </w:pP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5.</w:t>
      </w:r>
      <w:r w:rsidRPr="00CF4D15">
        <w:rPr>
          <w:rFonts w:asciiTheme="majorHAnsi" w:hAnsiTheme="majorHAnsi"/>
          <w:sz w:val="28"/>
          <w:szCs w:val="28"/>
        </w:rPr>
        <w:t xml:space="preserve"> </w:t>
      </w: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Angel C,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Shu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T, Green J,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Orihuela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E, Rodriguez G,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Hendrick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E. Renal and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perirenal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abscess in children: proposed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physiopathologic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mechanisms and treatment algorithm.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Pediatr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Surg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Int. 2003</w:t>
      </w:r>
      <w:proofErr w:type="gramStart"/>
      <w:r w:rsidRPr="00CF4D15">
        <w:rPr>
          <w:rFonts w:asciiTheme="majorHAnsi" w:eastAsia="Times New Roman" w:hAnsiTheme="majorHAnsi" w:cs="Times New Roman"/>
          <w:sz w:val="28"/>
          <w:szCs w:val="28"/>
        </w:rPr>
        <w:t>;1981</w:t>
      </w:r>
      <w:proofErr w:type="gramEnd"/>
      <w:r w:rsidRPr="00CF4D15">
        <w:rPr>
          <w:rFonts w:asciiTheme="majorHAnsi" w:eastAsia="Times New Roman" w:hAnsiTheme="majorHAnsi" w:cs="Times New Roman"/>
          <w:sz w:val="28"/>
          <w:szCs w:val="28"/>
        </w:rPr>
        <w:t>-29:35–9.</w:t>
      </w:r>
    </w:p>
    <w:p w:rsidR="002B65E6" w:rsidRPr="00CF4D15" w:rsidRDefault="002B65E6" w:rsidP="002B65E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CF4D15">
        <w:rPr>
          <w:rFonts w:asciiTheme="majorHAnsi" w:eastAsia="Times New Roman" w:hAnsiTheme="majorHAnsi" w:cs="Times New Roman"/>
          <w:sz w:val="28"/>
          <w:szCs w:val="28"/>
        </w:rPr>
        <w:t>6.Fernandes</w:t>
      </w:r>
      <w:proofErr w:type="gram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RC, Duarte PD.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Perinephric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and renal abscesses in children: a study of </w:t>
      </w:r>
    </w:p>
    <w:p w:rsidR="002B65E6" w:rsidRPr="00CF4D15" w:rsidRDefault="002B65E6" w:rsidP="002B65E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proofErr w:type="gramStart"/>
      <w:r w:rsidRPr="00CF4D15">
        <w:rPr>
          <w:rFonts w:asciiTheme="majorHAnsi" w:eastAsia="Times New Roman" w:hAnsiTheme="majorHAnsi" w:cs="Times New Roman"/>
          <w:sz w:val="28"/>
          <w:szCs w:val="28"/>
        </w:rPr>
        <w:t>three</w:t>
      </w:r>
      <w:proofErr w:type="gram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cases. Rev Inst Med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Trop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S Paulo. 2002</w:t>
      </w:r>
      <w:proofErr w:type="gramStart"/>
      <w:r w:rsidRPr="00CF4D15">
        <w:rPr>
          <w:rFonts w:asciiTheme="majorHAnsi" w:eastAsia="Times New Roman" w:hAnsiTheme="majorHAnsi" w:cs="Times New Roman"/>
          <w:sz w:val="28"/>
          <w:szCs w:val="28"/>
        </w:rPr>
        <w:t>;44</w:t>
      </w:r>
      <w:proofErr w:type="gramEnd"/>
      <w:r w:rsidRPr="00CF4D15">
        <w:rPr>
          <w:rFonts w:asciiTheme="majorHAnsi" w:eastAsia="Times New Roman" w:hAnsiTheme="majorHAnsi" w:cs="Times New Roman"/>
          <w:sz w:val="28"/>
          <w:szCs w:val="28"/>
        </w:rPr>
        <w:t>(6):341–4.</w:t>
      </w:r>
    </w:p>
    <w:p w:rsidR="00D676BE" w:rsidRPr="00CF4D15" w:rsidRDefault="00D676BE" w:rsidP="001847FF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7.Shimizu M, Katayama K, Kato E,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Miyayama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S,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Sugata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T,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Ohta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K. Evolution of acute focal bacterial nephritis into a renal abscess.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Pediatr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 </w:t>
      </w:r>
      <w:proofErr w:type="spellStart"/>
      <w:r w:rsidRPr="00CF4D15">
        <w:rPr>
          <w:rFonts w:asciiTheme="majorHAnsi" w:eastAsia="Times New Roman" w:hAnsiTheme="majorHAnsi" w:cs="Times New Roman"/>
          <w:sz w:val="28"/>
          <w:szCs w:val="28"/>
        </w:rPr>
        <w:t>Nephrol</w:t>
      </w:r>
      <w:proofErr w:type="spellEnd"/>
      <w:r w:rsidRPr="00CF4D15">
        <w:rPr>
          <w:rFonts w:asciiTheme="majorHAnsi" w:eastAsia="Times New Roman" w:hAnsiTheme="majorHAnsi" w:cs="Times New Roman"/>
          <w:sz w:val="28"/>
          <w:szCs w:val="28"/>
        </w:rPr>
        <w:t>. 2005</w:t>
      </w:r>
      <w:proofErr w:type="gramStart"/>
      <w:r w:rsidRPr="00CF4D15">
        <w:rPr>
          <w:rFonts w:asciiTheme="majorHAnsi" w:eastAsia="Times New Roman" w:hAnsiTheme="majorHAnsi" w:cs="Times New Roman"/>
          <w:sz w:val="28"/>
          <w:szCs w:val="28"/>
        </w:rPr>
        <w:t>;20</w:t>
      </w:r>
      <w:proofErr w:type="gramEnd"/>
      <w:r w:rsidRPr="00CF4D15">
        <w:rPr>
          <w:rFonts w:asciiTheme="majorHAnsi" w:eastAsia="Times New Roman" w:hAnsiTheme="majorHAnsi" w:cs="Times New Roman"/>
          <w:sz w:val="28"/>
          <w:szCs w:val="28"/>
        </w:rPr>
        <w:t xml:space="preserve">(1):93-5. </w:t>
      </w:r>
    </w:p>
    <w:p w:rsidR="001847FF" w:rsidRPr="00CF4D15" w:rsidRDefault="001847FF" w:rsidP="001847FF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CIDFont+F3"/>
          <w:sz w:val="28"/>
          <w:szCs w:val="28"/>
        </w:rPr>
      </w:pPr>
      <w:r w:rsidRPr="00CF4D15">
        <w:rPr>
          <w:rFonts w:asciiTheme="majorHAnsi" w:hAnsiTheme="majorHAnsi" w:cs="CIDFont+F3"/>
          <w:sz w:val="28"/>
          <w:szCs w:val="28"/>
        </w:rPr>
        <w:t xml:space="preserve">8. </w:t>
      </w:r>
      <w:proofErr w:type="spellStart"/>
      <w:r w:rsidRPr="00CF4D15">
        <w:rPr>
          <w:rFonts w:asciiTheme="majorHAnsi" w:hAnsiTheme="majorHAnsi" w:cs="CIDFont+F3"/>
          <w:sz w:val="28"/>
          <w:szCs w:val="28"/>
        </w:rPr>
        <w:t>Chaudhry</w:t>
      </w:r>
      <w:proofErr w:type="spellEnd"/>
      <w:r w:rsidRPr="00CF4D15">
        <w:rPr>
          <w:rFonts w:asciiTheme="majorHAnsi" w:hAnsiTheme="majorHAnsi" w:cs="CIDFont+F3"/>
          <w:sz w:val="28"/>
          <w:szCs w:val="28"/>
        </w:rPr>
        <w:t xml:space="preserve"> S, Bolt R. Bilateral renal abscess in a previously healthy 11-yearold girl. </w:t>
      </w:r>
      <w:proofErr w:type="spellStart"/>
      <w:r w:rsidRPr="00CF4D15">
        <w:rPr>
          <w:rFonts w:asciiTheme="majorHAnsi" w:hAnsiTheme="majorHAnsi" w:cs="CIDFont+F3"/>
          <w:sz w:val="28"/>
          <w:szCs w:val="28"/>
        </w:rPr>
        <w:t>Eur</w:t>
      </w:r>
      <w:proofErr w:type="spellEnd"/>
      <w:r w:rsidRPr="00CF4D15">
        <w:rPr>
          <w:rFonts w:asciiTheme="majorHAnsi" w:hAnsiTheme="majorHAnsi" w:cs="CIDFont+F3"/>
          <w:sz w:val="28"/>
          <w:szCs w:val="28"/>
        </w:rPr>
        <w:t xml:space="preserve"> J </w:t>
      </w:r>
      <w:proofErr w:type="spellStart"/>
      <w:r w:rsidRPr="00CF4D15">
        <w:rPr>
          <w:rFonts w:asciiTheme="majorHAnsi" w:hAnsiTheme="majorHAnsi" w:cs="CIDFont+F3"/>
          <w:sz w:val="28"/>
          <w:szCs w:val="28"/>
        </w:rPr>
        <w:t>Pediatr</w:t>
      </w:r>
      <w:proofErr w:type="spellEnd"/>
      <w:r w:rsidRPr="00CF4D15">
        <w:rPr>
          <w:rFonts w:asciiTheme="majorHAnsi" w:hAnsiTheme="majorHAnsi" w:cs="CIDFont+F3"/>
          <w:sz w:val="28"/>
          <w:szCs w:val="28"/>
        </w:rPr>
        <w:t>. 2010</w:t>
      </w:r>
      <w:proofErr w:type="gramStart"/>
      <w:r w:rsidRPr="00CF4D15">
        <w:rPr>
          <w:rFonts w:asciiTheme="majorHAnsi" w:hAnsiTheme="majorHAnsi" w:cs="CIDFont+F3"/>
          <w:sz w:val="28"/>
          <w:szCs w:val="28"/>
        </w:rPr>
        <w:t>;169</w:t>
      </w:r>
      <w:proofErr w:type="gramEnd"/>
      <w:r w:rsidRPr="00CF4D15">
        <w:rPr>
          <w:rFonts w:asciiTheme="majorHAnsi" w:hAnsiTheme="majorHAnsi" w:cs="CIDFont+F3"/>
          <w:sz w:val="28"/>
          <w:szCs w:val="28"/>
        </w:rPr>
        <w:t>(11):1423-5.</w:t>
      </w:r>
    </w:p>
    <w:p w:rsidR="00D676BE" w:rsidRPr="00CF4D15" w:rsidRDefault="00D676BE" w:rsidP="002B65E6">
      <w:pPr>
        <w:spacing w:after="0" w:line="240" w:lineRule="auto"/>
        <w:rPr>
          <w:rFonts w:asciiTheme="majorHAnsi" w:eastAsia="Times New Roman" w:hAnsiTheme="majorHAnsi" w:cs="Times New Roman"/>
          <w:sz w:val="28"/>
          <w:szCs w:val="28"/>
        </w:rPr>
      </w:pPr>
    </w:p>
    <w:p w:rsidR="00F21791" w:rsidRPr="00CF4D15" w:rsidRDefault="00F21791" w:rsidP="00F217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eorgia"/>
          <w:sz w:val="28"/>
          <w:szCs w:val="28"/>
        </w:rPr>
      </w:pPr>
      <w:r w:rsidRPr="00CF4D15">
        <w:rPr>
          <w:rFonts w:asciiTheme="majorHAnsi" w:hAnsiTheme="majorHAnsi" w:cs="B Nazanin"/>
          <w:sz w:val="28"/>
          <w:szCs w:val="28"/>
          <w:shd w:val="clear" w:color="auto" w:fill="FFFFFF"/>
        </w:rPr>
        <w:t>9.</w:t>
      </w:r>
      <w:r w:rsidRPr="00CF4D15">
        <w:rPr>
          <w:rFonts w:asciiTheme="majorHAnsi" w:hAnsiTheme="majorHAnsi" w:cs="Georgia"/>
          <w:sz w:val="28"/>
          <w:szCs w:val="28"/>
        </w:rPr>
        <w:t xml:space="preserve"> Lee SH, Jung HJ, </w:t>
      </w:r>
      <w:proofErr w:type="spellStart"/>
      <w:r w:rsidRPr="00CF4D15">
        <w:rPr>
          <w:rFonts w:asciiTheme="majorHAnsi" w:hAnsiTheme="majorHAnsi" w:cs="Georgia"/>
          <w:sz w:val="28"/>
          <w:szCs w:val="28"/>
        </w:rPr>
        <w:t>Mah</w:t>
      </w:r>
      <w:proofErr w:type="spellEnd"/>
      <w:r w:rsidRPr="00CF4D15">
        <w:rPr>
          <w:rFonts w:asciiTheme="majorHAnsi" w:hAnsiTheme="majorHAnsi" w:cs="Georgia"/>
          <w:sz w:val="28"/>
          <w:szCs w:val="28"/>
        </w:rPr>
        <w:t xml:space="preserve"> SY, Chung BH. Renal abscesses measuring 5 cm or less: outcome of medical treatment</w:t>
      </w:r>
    </w:p>
    <w:p w:rsidR="002B65E6" w:rsidRPr="00CF4D15" w:rsidRDefault="00F21791" w:rsidP="00F21791">
      <w:pPr>
        <w:autoSpaceDE w:val="0"/>
        <w:autoSpaceDN w:val="0"/>
        <w:adjustRightInd w:val="0"/>
        <w:spacing w:after="0" w:line="240" w:lineRule="auto"/>
        <w:rPr>
          <w:rFonts w:asciiTheme="majorHAnsi" w:hAnsiTheme="majorHAnsi" w:cs="Georgia"/>
          <w:sz w:val="28"/>
          <w:szCs w:val="28"/>
        </w:rPr>
      </w:pPr>
      <w:proofErr w:type="gramStart"/>
      <w:r w:rsidRPr="00CF4D15">
        <w:rPr>
          <w:rFonts w:asciiTheme="majorHAnsi" w:hAnsiTheme="majorHAnsi" w:cs="Georgia"/>
          <w:sz w:val="28"/>
          <w:szCs w:val="28"/>
        </w:rPr>
        <w:t>without</w:t>
      </w:r>
      <w:proofErr w:type="gramEnd"/>
      <w:r w:rsidRPr="00CF4D15">
        <w:rPr>
          <w:rFonts w:asciiTheme="majorHAnsi" w:hAnsiTheme="majorHAnsi" w:cs="Georgia"/>
          <w:sz w:val="28"/>
          <w:szCs w:val="28"/>
        </w:rPr>
        <w:t xml:space="preserve"> therapeutic drainage. </w:t>
      </w:r>
      <w:proofErr w:type="spellStart"/>
      <w:r w:rsidRPr="00CF4D15">
        <w:rPr>
          <w:rFonts w:asciiTheme="majorHAnsi" w:hAnsiTheme="majorHAnsi" w:cs="Georgia"/>
          <w:sz w:val="28"/>
          <w:szCs w:val="28"/>
        </w:rPr>
        <w:t>Yonsei</w:t>
      </w:r>
      <w:proofErr w:type="spellEnd"/>
      <w:r w:rsidRPr="00CF4D15">
        <w:rPr>
          <w:rFonts w:asciiTheme="majorHAnsi" w:hAnsiTheme="majorHAnsi" w:cs="Georgia"/>
          <w:sz w:val="28"/>
          <w:szCs w:val="28"/>
        </w:rPr>
        <w:t xml:space="preserve"> Med J 2010 Jul</w:t>
      </w:r>
      <w:proofErr w:type="gramStart"/>
      <w:r w:rsidRPr="00CF4D15">
        <w:rPr>
          <w:rFonts w:asciiTheme="majorHAnsi" w:hAnsiTheme="majorHAnsi" w:cs="Georgia"/>
          <w:sz w:val="28"/>
          <w:szCs w:val="28"/>
        </w:rPr>
        <w:t>;51</w:t>
      </w:r>
      <w:proofErr w:type="gramEnd"/>
      <w:r w:rsidRPr="00CF4D15">
        <w:rPr>
          <w:rFonts w:asciiTheme="majorHAnsi" w:hAnsiTheme="majorHAnsi" w:cs="Georgia"/>
          <w:sz w:val="28"/>
          <w:szCs w:val="28"/>
        </w:rPr>
        <w:t>(4):569–73.</w:t>
      </w:r>
    </w:p>
    <w:sectPr w:rsidR="002B65E6" w:rsidRPr="00CF4D15" w:rsidSect="00B707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B66E2" w:rsidRDefault="00CB66E2" w:rsidP="00874468">
      <w:pPr>
        <w:spacing w:after="0" w:line="240" w:lineRule="auto"/>
      </w:pPr>
      <w:r>
        <w:separator/>
      </w:r>
    </w:p>
  </w:endnote>
  <w:endnote w:type="continuationSeparator" w:id="0">
    <w:p w:rsidR="00CB66E2" w:rsidRDefault="00CB66E2" w:rsidP="00874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IDFont+F3">
    <w:panose1 w:val="00000000000000000000"/>
    <w:charset w:val="B2"/>
    <w:family w:val="auto"/>
    <w:notTrueType/>
    <w:pitch w:val="default"/>
    <w:sig w:usb0="00002001" w:usb1="00000000" w:usb2="00000000" w:usb3="00000000" w:csb0="0000004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B66E2" w:rsidRDefault="00CB66E2" w:rsidP="00874468">
      <w:pPr>
        <w:spacing w:after="0" w:line="240" w:lineRule="auto"/>
      </w:pPr>
      <w:r>
        <w:separator/>
      </w:r>
    </w:p>
  </w:footnote>
  <w:footnote w:type="continuationSeparator" w:id="0">
    <w:p w:rsidR="00CB66E2" w:rsidRDefault="00CB66E2" w:rsidP="0087446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74468"/>
    <w:rsid w:val="00017B19"/>
    <w:rsid w:val="00032E53"/>
    <w:rsid w:val="000A60A5"/>
    <w:rsid w:val="000F2110"/>
    <w:rsid w:val="00102837"/>
    <w:rsid w:val="001847FF"/>
    <w:rsid w:val="001E0DE3"/>
    <w:rsid w:val="00204EB4"/>
    <w:rsid w:val="00222638"/>
    <w:rsid w:val="00244331"/>
    <w:rsid w:val="0027059B"/>
    <w:rsid w:val="002A00E4"/>
    <w:rsid w:val="002B65E6"/>
    <w:rsid w:val="00304F8F"/>
    <w:rsid w:val="0031111F"/>
    <w:rsid w:val="00322149"/>
    <w:rsid w:val="003B52F2"/>
    <w:rsid w:val="004310A1"/>
    <w:rsid w:val="005201EB"/>
    <w:rsid w:val="00583A70"/>
    <w:rsid w:val="00586E27"/>
    <w:rsid w:val="005A3414"/>
    <w:rsid w:val="005C499F"/>
    <w:rsid w:val="005D37DF"/>
    <w:rsid w:val="005D4C4D"/>
    <w:rsid w:val="005E6839"/>
    <w:rsid w:val="00621D6A"/>
    <w:rsid w:val="0068749F"/>
    <w:rsid w:val="006C3D54"/>
    <w:rsid w:val="006C5059"/>
    <w:rsid w:val="006C68F7"/>
    <w:rsid w:val="00702F96"/>
    <w:rsid w:val="007406E3"/>
    <w:rsid w:val="00763AA6"/>
    <w:rsid w:val="007E6322"/>
    <w:rsid w:val="00845411"/>
    <w:rsid w:val="00874468"/>
    <w:rsid w:val="009110E8"/>
    <w:rsid w:val="00A04BCA"/>
    <w:rsid w:val="00A95289"/>
    <w:rsid w:val="00AB62CE"/>
    <w:rsid w:val="00B0542E"/>
    <w:rsid w:val="00B17616"/>
    <w:rsid w:val="00B22C99"/>
    <w:rsid w:val="00B36B58"/>
    <w:rsid w:val="00B42FCE"/>
    <w:rsid w:val="00B6262B"/>
    <w:rsid w:val="00B7072D"/>
    <w:rsid w:val="00BB1CDB"/>
    <w:rsid w:val="00C01389"/>
    <w:rsid w:val="00C15AA0"/>
    <w:rsid w:val="00CB66E2"/>
    <w:rsid w:val="00CC041B"/>
    <w:rsid w:val="00CF1D70"/>
    <w:rsid w:val="00CF4D15"/>
    <w:rsid w:val="00D56E51"/>
    <w:rsid w:val="00D60DD5"/>
    <w:rsid w:val="00D676BE"/>
    <w:rsid w:val="00D920C2"/>
    <w:rsid w:val="00D96A5F"/>
    <w:rsid w:val="00DB309C"/>
    <w:rsid w:val="00DD6B44"/>
    <w:rsid w:val="00DE6884"/>
    <w:rsid w:val="00E01860"/>
    <w:rsid w:val="00E17C68"/>
    <w:rsid w:val="00E3764B"/>
    <w:rsid w:val="00E647F8"/>
    <w:rsid w:val="00ED1E19"/>
    <w:rsid w:val="00EE5375"/>
    <w:rsid w:val="00F0227A"/>
    <w:rsid w:val="00F21791"/>
    <w:rsid w:val="00F40BA3"/>
    <w:rsid w:val="00F52B09"/>
    <w:rsid w:val="00F65C37"/>
    <w:rsid w:val="00FA2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07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744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7446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874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874468"/>
  </w:style>
  <w:style w:type="paragraph" w:styleId="Footer">
    <w:name w:val="footer"/>
    <w:basedOn w:val="Normal"/>
    <w:link w:val="FooterChar"/>
    <w:uiPriority w:val="99"/>
    <w:semiHidden/>
    <w:unhideWhenUsed/>
    <w:rsid w:val="00874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74468"/>
  </w:style>
  <w:style w:type="character" w:styleId="Hyperlink">
    <w:name w:val="Hyperlink"/>
    <w:basedOn w:val="DefaultParagraphFont"/>
    <w:uiPriority w:val="99"/>
    <w:unhideWhenUsed/>
    <w:rsid w:val="005C499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23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19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6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27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098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223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6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203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538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5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70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13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80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8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59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3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0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34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272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46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62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69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28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25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671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05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060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5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8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872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75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58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18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1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6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7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06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10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51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4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734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11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rmoghtaderi@gmail.com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888</TotalTime>
  <Pages>8</Pages>
  <Words>1481</Words>
  <Characters>8444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nastaran</cp:lastModifiedBy>
  <cp:revision>39</cp:revision>
  <dcterms:created xsi:type="dcterms:W3CDTF">2017-08-31T19:05:00Z</dcterms:created>
  <dcterms:modified xsi:type="dcterms:W3CDTF">2017-09-26T20:05:00Z</dcterms:modified>
</cp:coreProperties>
</file>